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上海理工大学兼职辅导员工作考核表（学院考核）</w:t>
      </w:r>
    </w:p>
    <w:p>
      <w:pPr>
        <w:rPr>
          <w:rFonts w:hint="eastAsia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0"/>
        <w:gridCol w:w="2567"/>
        <w:gridCol w:w="1736"/>
        <w:gridCol w:w="2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</w:t>
            </w:r>
            <w:r>
              <w:rPr>
                <w:rFonts w:hint="eastAsia" w:ascii="宋体" w:hAnsi="宋体"/>
              </w:rPr>
              <w:t xml:space="preserve">     </w:t>
            </w:r>
            <w:r>
              <w:rPr>
                <w:rFonts w:hint="eastAsia" w:ascii="宋体" w:hAnsi="宋体"/>
                <w:b/>
                <w:sz w:val="24"/>
              </w:rPr>
              <w:t>号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政治面貌</w:t>
            </w:r>
          </w:p>
        </w:tc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职务职称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所带专业/班级</w:t>
            </w:r>
          </w:p>
        </w:tc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所带学生数量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  <w:sz w:val="24"/>
              </w:rPr>
              <w:t>考核学年</w:t>
            </w:r>
          </w:p>
        </w:tc>
        <w:tc>
          <w:tcPr>
            <w:tcW w:w="6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</w:rPr>
              <w:t xml:space="preserve">      </w:t>
            </w:r>
            <w:r>
              <w:rPr>
                <w:rFonts w:hint="eastAsia" w:ascii="宋体" w:hAnsi="宋体"/>
                <w:b/>
              </w:rPr>
              <w:t>年     月</w:t>
            </w: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hint="eastAsia" w:ascii="宋体" w:hAnsi="宋体"/>
                <w:b/>
              </w:rPr>
              <w:t>——     年 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个人自评结果</w:t>
            </w:r>
          </w:p>
        </w:tc>
        <w:tc>
          <w:tcPr>
            <w:tcW w:w="6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考核等级：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□优秀      □合格      □基本合格     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学生评价结果</w:t>
            </w:r>
          </w:p>
        </w:tc>
        <w:tc>
          <w:tcPr>
            <w:tcW w:w="6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考核等级：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□优秀      □合格      □基本合格     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工作组评价结果</w:t>
            </w:r>
          </w:p>
        </w:tc>
        <w:tc>
          <w:tcPr>
            <w:tcW w:w="6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考核等级：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□优秀      □合格      □基本合格     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0" w:hRule="exact"/>
          <w:jc w:val="center"/>
        </w:trPr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学院考核</w:t>
            </w:r>
          </w:p>
        </w:tc>
        <w:tc>
          <w:tcPr>
            <w:tcW w:w="6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考核等级：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□优秀      □合格      □基本合格     □不合格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widowControl/>
              <w:wordWrap w:val="0"/>
              <w:ind w:right="964" w:firstLine="3120" w:firstLineChars="1300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负责人签字：         </w:t>
            </w:r>
          </w:p>
          <w:p>
            <w:pPr>
              <w:ind w:right="1928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（学院党委代章）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8" w:hRule="exact"/>
          <w:jc w:val="center"/>
        </w:trPr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学校考核</w:t>
            </w:r>
          </w:p>
        </w:tc>
        <w:tc>
          <w:tcPr>
            <w:tcW w:w="6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考核等级：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□优秀      □合格      □基本合格     □不合格</w:t>
            </w:r>
          </w:p>
          <w:p>
            <w:pPr>
              <w:widowControl/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学校兼职辅导员考核工作组（教师工作部代章）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3683587-B987-4A71-AB0F-895B475F2DBA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C2BA4EA0-572A-4681-83EB-00672E9F7A7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5NGFmOGU4ZDYwNzE1YTY1N2M2YjQ0NzkwZGY5NjQifQ=="/>
  </w:docVars>
  <w:rsids>
    <w:rsidRoot w:val="53673F61"/>
    <w:rsid w:val="5367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2023-05-24T02:03:00Z</dcterms:created>
  <dc:creator>sandy</dc:creator>
  <cp:lastModifiedBy>sandy</cp:lastModifiedBy>
  <dcterms:modified xsi:type="dcterms:W3CDTF">2023-05-24T02:03:44Z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D5BE8D0A77BD4134AB010D4E2E8348DC_11</vt:lpwstr>
  </property>
</Properties>
</file>