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1C062" w14:textId="77777777" w:rsidR="007A6853" w:rsidRPr="00FA501E" w:rsidRDefault="002D5F2F">
      <w:pPr>
        <w:adjustRightInd w:val="0"/>
        <w:snapToGrid w:val="0"/>
        <w:spacing w:line="560" w:lineRule="exact"/>
        <w:rPr>
          <w:rFonts w:asciiTheme="minorHAnsi" w:eastAsia="方正仿宋简体" w:hAnsiTheme="minorHAnsi"/>
          <w:sz w:val="30"/>
          <w:szCs w:val="30"/>
        </w:rPr>
      </w:pPr>
      <w:r w:rsidRPr="00FA501E">
        <w:rPr>
          <w:rFonts w:asciiTheme="minorHAnsi" w:eastAsia="黑体" w:hAnsiTheme="minorHAnsi"/>
          <w:sz w:val="28"/>
          <w:szCs w:val="28"/>
        </w:rPr>
        <w:t>附件</w:t>
      </w:r>
      <w:r w:rsidRPr="00FA501E">
        <w:rPr>
          <w:rFonts w:asciiTheme="minorHAnsi" w:eastAsia="黑体" w:hAnsiTheme="minorHAnsi"/>
          <w:sz w:val="28"/>
          <w:szCs w:val="28"/>
        </w:rPr>
        <w:t>1</w:t>
      </w:r>
    </w:p>
    <w:p w14:paraId="301E34FD" w14:textId="42B3E3B7" w:rsidR="007A6853" w:rsidRDefault="002D5F2F">
      <w:pPr>
        <w:adjustRightInd w:val="0"/>
        <w:snapToGrid w:val="0"/>
        <w:spacing w:line="540" w:lineRule="exact"/>
        <w:jc w:val="center"/>
        <w:rPr>
          <w:rFonts w:ascii="微软雅黑" w:eastAsia="微软雅黑" w:hAnsi="微软雅黑" w:cs="微软雅黑"/>
          <w:b/>
          <w:sz w:val="36"/>
          <w:szCs w:val="36"/>
        </w:rPr>
      </w:pPr>
      <w:r w:rsidRPr="00FA501E">
        <w:rPr>
          <w:rFonts w:ascii="微软雅黑" w:eastAsia="微软雅黑" w:hAnsi="微软雅黑" w:cs="微软雅黑" w:hint="eastAsia"/>
          <w:b/>
          <w:sz w:val="36"/>
          <w:szCs w:val="36"/>
        </w:rPr>
        <w:t>候选人材料报送须知</w:t>
      </w:r>
    </w:p>
    <w:p w14:paraId="0A33BD06" w14:textId="77777777" w:rsidR="002C6075" w:rsidRPr="00FA501E" w:rsidRDefault="002C6075">
      <w:pPr>
        <w:adjustRightInd w:val="0"/>
        <w:snapToGrid w:val="0"/>
        <w:spacing w:line="540" w:lineRule="exact"/>
        <w:jc w:val="center"/>
        <w:rPr>
          <w:rFonts w:asciiTheme="minorHAnsi" w:eastAsia="方正小标宋简体" w:hAnsiTheme="minorHAnsi" w:hint="eastAsia"/>
          <w:b/>
          <w:sz w:val="36"/>
          <w:szCs w:val="36"/>
        </w:rPr>
      </w:pPr>
      <w:bookmarkStart w:id="0" w:name="_GoBack"/>
      <w:bookmarkEnd w:id="0"/>
    </w:p>
    <w:p w14:paraId="05B50F38" w14:textId="260B3138" w:rsidR="007A6853" w:rsidRDefault="00F631A6">
      <w:pPr>
        <w:adjustRightInd w:val="0"/>
        <w:snapToGrid w:val="0"/>
        <w:spacing w:line="560" w:lineRule="exact"/>
        <w:ind w:firstLine="601"/>
        <w:rPr>
          <w:rFonts w:asciiTheme="minorHAnsi" w:eastAsia="方正仿宋简体" w:hAnsiTheme="minorHAnsi"/>
          <w:sz w:val="32"/>
          <w:szCs w:val="32"/>
        </w:rPr>
      </w:pPr>
      <w:r>
        <w:rPr>
          <w:rFonts w:asciiTheme="minorHAnsi" w:eastAsia="方正仿宋简体" w:hAnsiTheme="minorHAnsi"/>
          <w:sz w:val="32"/>
          <w:szCs w:val="32"/>
        </w:rPr>
        <w:t>1</w:t>
      </w:r>
      <w:r w:rsidR="002D5F2F" w:rsidRPr="00FA501E">
        <w:rPr>
          <w:rFonts w:asciiTheme="minorHAnsi" w:eastAsia="方正仿宋简体" w:hAnsiTheme="minorHAnsi"/>
          <w:sz w:val="32"/>
          <w:szCs w:val="32"/>
        </w:rPr>
        <w:t>.</w:t>
      </w:r>
      <w:r w:rsidR="002D5F2F" w:rsidRPr="00FA501E">
        <w:rPr>
          <w:rFonts w:asciiTheme="minorHAnsi" w:eastAsia="方正仿宋简体" w:hAnsiTheme="minorHAnsi"/>
          <w:sz w:val="32"/>
          <w:szCs w:val="32"/>
        </w:rPr>
        <w:t>《</w:t>
      </w:r>
      <w:r w:rsidR="002D5F2F" w:rsidRPr="00FA501E">
        <w:rPr>
          <w:rFonts w:asciiTheme="minorHAnsi" w:eastAsia="方正仿宋简体" w:hAnsiTheme="minorHAnsi"/>
          <w:sz w:val="32"/>
          <w:szCs w:val="32"/>
        </w:rPr>
        <w:t>202</w:t>
      </w:r>
      <w:r w:rsidR="00FA6C56">
        <w:rPr>
          <w:rFonts w:asciiTheme="minorHAnsi" w:eastAsia="方正仿宋简体" w:hAnsiTheme="minorHAnsi"/>
          <w:sz w:val="32"/>
          <w:szCs w:val="32"/>
        </w:rPr>
        <w:t>3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年全国教书育人楷模推荐表</w:t>
      </w:r>
      <w:r w:rsidR="002D5F2F" w:rsidRPr="00FA501E">
        <w:rPr>
          <w:rFonts w:ascii="Malgun Gothic Semilight" w:eastAsia="Malgun Gothic Semilight" w:hAnsi="Malgun Gothic Semilight" w:cs="Malgun Gothic Semilight" w:hint="eastAsia"/>
          <w:sz w:val="32"/>
          <w:szCs w:val="32"/>
        </w:rPr>
        <w:t>》（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附件</w:t>
      </w:r>
      <w:r w:rsidR="002D5F2F" w:rsidRPr="00FA501E">
        <w:rPr>
          <w:rFonts w:asciiTheme="minorHAnsi" w:eastAsia="方正仿宋简体" w:hAnsiTheme="minorHAnsi"/>
          <w:sz w:val="32"/>
          <w:szCs w:val="32"/>
        </w:rPr>
        <w:t>2</w:t>
      </w:r>
      <w:r w:rsidR="002D5F2F" w:rsidRPr="00FA501E">
        <w:rPr>
          <w:rFonts w:asciiTheme="minorHAnsi" w:eastAsia="方正仿宋简体" w:hAnsiTheme="minorHAnsi"/>
          <w:sz w:val="32"/>
          <w:szCs w:val="32"/>
        </w:rPr>
        <w:t>）。</w:t>
      </w:r>
    </w:p>
    <w:p w14:paraId="166C0A96" w14:textId="5F35F505" w:rsidR="005B5A5E" w:rsidRPr="00FA501E" w:rsidRDefault="005B5A5E">
      <w:pPr>
        <w:adjustRightInd w:val="0"/>
        <w:snapToGrid w:val="0"/>
        <w:spacing w:line="560" w:lineRule="exact"/>
        <w:ind w:firstLine="601"/>
        <w:rPr>
          <w:rFonts w:asciiTheme="minorHAnsi" w:eastAsia="方正仿宋简体" w:hAnsiTheme="minorHAnsi" w:hint="eastAsia"/>
          <w:sz w:val="32"/>
          <w:szCs w:val="32"/>
        </w:rPr>
      </w:pPr>
      <w:r>
        <w:rPr>
          <w:rFonts w:asciiTheme="minorHAnsi" w:eastAsia="方正仿宋简体" w:hAnsiTheme="minorHAnsi" w:hint="eastAsia"/>
          <w:sz w:val="32"/>
          <w:szCs w:val="32"/>
        </w:rPr>
        <w:t>2</w:t>
      </w:r>
      <w:r>
        <w:rPr>
          <w:rFonts w:asciiTheme="minorHAnsi" w:eastAsia="方正仿宋简体" w:hAnsiTheme="minorHAnsi"/>
          <w:sz w:val="32"/>
          <w:szCs w:val="32"/>
        </w:rPr>
        <w:t>.</w:t>
      </w:r>
      <w:r>
        <w:rPr>
          <w:rFonts w:asciiTheme="minorHAnsi" w:eastAsia="方正仿宋简体" w:hAnsiTheme="minorHAnsi" w:hint="eastAsia"/>
          <w:sz w:val="32"/>
          <w:szCs w:val="32"/>
        </w:rPr>
        <w:t>《</w:t>
      </w:r>
      <w:r w:rsidRPr="005B5A5E">
        <w:rPr>
          <w:rFonts w:asciiTheme="minorHAnsi" w:eastAsia="方正仿宋简体" w:hAnsiTheme="minorHAnsi" w:hint="eastAsia"/>
          <w:sz w:val="32"/>
          <w:szCs w:val="32"/>
        </w:rPr>
        <w:t>2023</w:t>
      </w:r>
      <w:r w:rsidRPr="005B5A5E">
        <w:rPr>
          <w:rFonts w:asciiTheme="minorHAnsi" w:eastAsia="方正仿宋简体" w:hAnsiTheme="minorHAnsi" w:hint="eastAsia"/>
          <w:sz w:val="32"/>
          <w:szCs w:val="32"/>
        </w:rPr>
        <w:t>年全国教书育人楷模推荐人选汇总表</w:t>
      </w:r>
      <w:r>
        <w:rPr>
          <w:rFonts w:asciiTheme="minorHAnsi" w:eastAsia="方正仿宋简体" w:hAnsiTheme="minorHAnsi" w:hint="eastAsia"/>
          <w:sz w:val="32"/>
          <w:szCs w:val="32"/>
        </w:rPr>
        <w:t>》（附件</w:t>
      </w:r>
      <w:r>
        <w:rPr>
          <w:rFonts w:asciiTheme="minorHAnsi" w:eastAsia="方正仿宋简体" w:hAnsiTheme="minorHAnsi"/>
          <w:sz w:val="32"/>
          <w:szCs w:val="32"/>
        </w:rPr>
        <w:t>3</w:t>
      </w:r>
      <w:r>
        <w:rPr>
          <w:rFonts w:asciiTheme="minorHAnsi" w:eastAsia="方正仿宋简体" w:hAnsiTheme="minorHAnsi" w:hint="eastAsia"/>
          <w:sz w:val="32"/>
          <w:szCs w:val="32"/>
        </w:rPr>
        <w:t>）。</w:t>
      </w:r>
    </w:p>
    <w:p w14:paraId="0E15952A" w14:textId="7EE0C53F" w:rsidR="007A6853" w:rsidRPr="00FA501E" w:rsidRDefault="005B5A5E">
      <w:pPr>
        <w:adjustRightInd w:val="0"/>
        <w:snapToGrid w:val="0"/>
        <w:spacing w:line="560" w:lineRule="exact"/>
        <w:ind w:firstLine="601"/>
        <w:rPr>
          <w:rFonts w:asciiTheme="minorHAnsi" w:eastAsia="方正仿宋简体" w:hAnsiTheme="minorHAnsi"/>
          <w:sz w:val="32"/>
          <w:szCs w:val="32"/>
        </w:rPr>
      </w:pPr>
      <w:r>
        <w:rPr>
          <w:rFonts w:asciiTheme="minorHAnsi" w:eastAsia="方正仿宋简体" w:hAnsiTheme="minorHAnsi"/>
          <w:sz w:val="32"/>
          <w:szCs w:val="32"/>
        </w:rPr>
        <w:t>3</w:t>
      </w:r>
      <w:r w:rsidR="002D5F2F" w:rsidRPr="00FA501E">
        <w:rPr>
          <w:rFonts w:asciiTheme="minorHAnsi" w:eastAsia="方正仿宋简体" w:hAnsiTheme="minorHAnsi"/>
          <w:sz w:val="32"/>
          <w:szCs w:val="32"/>
        </w:rPr>
        <w:t>.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候选人彩色登记照电子版</w:t>
      </w:r>
      <w:r w:rsidR="002D5F2F" w:rsidRPr="00FA501E">
        <w:rPr>
          <w:rFonts w:ascii="Malgun Gothic Semilight" w:eastAsia="Malgun Gothic Semilight" w:hAnsi="Malgun Gothic Semilight" w:cs="Malgun Gothic Semilight" w:hint="eastAsia"/>
          <w:sz w:val="32"/>
          <w:szCs w:val="32"/>
        </w:rPr>
        <w:t>。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头部占照片尺寸的</w:t>
      </w:r>
      <w:r w:rsidR="002D5F2F" w:rsidRPr="00FA501E">
        <w:rPr>
          <w:rFonts w:asciiTheme="minorHAnsi" w:eastAsia="方正仿宋简体" w:hAnsiTheme="minorHAnsi"/>
          <w:sz w:val="32"/>
          <w:szCs w:val="32"/>
        </w:rPr>
        <w:t>2</w:t>
      </w:r>
      <w:r w:rsidR="002D5F2F" w:rsidRPr="00FA501E">
        <w:rPr>
          <w:rFonts w:asciiTheme="minorHAnsi" w:eastAsia="方正仿宋简体" w:hAnsiTheme="minorHAnsi"/>
          <w:sz w:val="32"/>
          <w:szCs w:val="32"/>
        </w:rPr>
        <w:t>／</w:t>
      </w:r>
      <w:r w:rsidR="002D5F2F" w:rsidRPr="00FA501E">
        <w:rPr>
          <w:rFonts w:asciiTheme="minorHAnsi" w:eastAsia="方正仿宋简体" w:hAnsiTheme="minorHAnsi"/>
          <w:sz w:val="32"/>
          <w:szCs w:val="32"/>
        </w:rPr>
        <w:t>3</w:t>
      </w:r>
      <w:r w:rsidR="002D5F2F" w:rsidRPr="00FA501E">
        <w:rPr>
          <w:rFonts w:asciiTheme="minorHAnsi" w:eastAsia="方正仿宋简体" w:hAnsiTheme="minorHAnsi"/>
          <w:sz w:val="32"/>
          <w:szCs w:val="32"/>
        </w:rPr>
        <w:t>，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照片尺寸为</w:t>
      </w:r>
      <w:r w:rsidR="002D5F2F" w:rsidRPr="00FA501E">
        <w:rPr>
          <w:rFonts w:asciiTheme="minorHAnsi" w:eastAsia="方正仿宋简体" w:hAnsiTheme="minorHAnsi"/>
          <w:sz w:val="32"/>
          <w:szCs w:val="32"/>
        </w:rPr>
        <w:t>320*240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像素以上</w:t>
      </w:r>
      <w:r w:rsidR="002D5F2F" w:rsidRPr="00FA501E">
        <w:rPr>
          <w:rFonts w:ascii="Malgun Gothic Semilight" w:eastAsia="Malgun Gothic Semilight" w:hAnsi="Malgun Gothic Semilight" w:cs="Malgun Gothic Semilight" w:hint="eastAsia"/>
          <w:sz w:val="32"/>
          <w:szCs w:val="32"/>
        </w:rPr>
        <w:t>，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大小为</w:t>
      </w:r>
      <w:r w:rsidR="002D5F2F" w:rsidRPr="00FA501E">
        <w:rPr>
          <w:rFonts w:asciiTheme="minorHAnsi" w:eastAsia="方正仿宋简体" w:hAnsiTheme="minorHAnsi"/>
          <w:sz w:val="32"/>
          <w:szCs w:val="32"/>
        </w:rPr>
        <w:t>100-500K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之间</w:t>
      </w:r>
      <w:r w:rsidR="002D5F2F" w:rsidRPr="00FA501E">
        <w:rPr>
          <w:rFonts w:ascii="Malgun Gothic Semilight" w:eastAsia="Malgun Gothic Semilight" w:hAnsi="Malgun Gothic Semilight" w:cs="Malgun Gothic Semilight" w:hint="eastAsia"/>
          <w:sz w:val="32"/>
          <w:szCs w:val="32"/>
        </w:rPr>
        <w:t>，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格式为</w:t>
      </w:r>
      <w:r w:rsidR="002D5F2F" w:rsidRPr="00FA501E">
        <w:rPr>
          <w:rFonts w:asciiTheme="minorHAnsi" w:eastAsia="方正仿宋简体" w:hAnsiTheme="minorHAnsi"/>
          <w:sz w:val="32"/>
          <w:szCs w:val="32"/>
        </w:rPr>
        <w:t>jpg</w:t>
      </w:r>
      <w:r w:rsidR="002D5F2F" w:rsidRPr="00FA501E">
        <w:rPr>
          <w:rFonts w:asciiTheme="minorHAnsi" w:eastAsia="方正仿宋简体" w:hAnsiTheme="minorHAnsi"/>
          <w:sz w:val="32"/>
          <w:szCs w:val="32"/>
        </w:rPr>
        <w:t>，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文件名为</w:t>
      </w:r>
      <w:r w:rsidR="002D5F2F" w:rsidRPr="00FA501E">
        <w:rPr>
          <w:rFonts w:asciiTheme="minorHAnsi" w:eastAsia="方正仿宋简体" w:hAnsiTheme="minorHAnsi"/>
          <w:sz w:val="32"/>
          <w:szCs w:val="32"/>
        </w:rPr>
        <w:t>“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姓名</w:t>
      </w:r>
      <w:r w:rsidR="002D5F2F" w:rsidRPr="00FA501E">
        <w:rPr>
          <w:rFonts w:asciiTheme="minorHAnsi" w:eastAsia="方正仿宋简体" w:hAnsiTheme="minorHAnsi"/>
          <w:sz w:val="32"/>
          <w:szCs w:val="32"/>
        </w:rPr>
        <w:t>-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省份</w:t>
      </w:r>
      <w:r w:rsidR="002D5F2F" w:rsidRPr="00FA501E">
        <w:rPr>
          <w:rFonts w:asciiTheme="minorHAnsi" w:eastAsia="方正仿宋简体" w:hAnsiTheme="minorHAnsi"/>
          <w:sz w:val="32"/>
          <w:szCs w:val="32"/>
        </w:rPr>
        <w:t>”</w:t>
      </w:r>
      <w:r w:rsidR="002D5F2F" w:rsidRPr="00FA501E">
        <w:rPr>
          <w:rFonts w:asciiTheme="minorHAnsi" w:eastAsia="方正仿宋简体" w:hAnsiTheme="minorHAnsi"/>
          <w:sz w:val="32"/>
          <w:szCs w:val="32"/>
        </w:rPr>
        <w:t>。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同时</w:t>
      </w:r>
      <w:r w:rsidR="002D5F2F" w:rsidRPr="00FA501E">
        <w:rPr>
          <w:rFonts w:ascii="Malgun Gothic Semilight" w:eastAsia="Malgun Gothic Semilight" w:hAnsi="Malgun Gothic Semilight" w:cs="Malgun Gothic Semilight" w:hint="eastAsia"/>
          <w:sz w:val="32"/>
          <w:szCs w:val="32"/>
        </w:rPr>
        <w:t>，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提供电子版彩色工作照</w:t>
      </w:r>
      <w:r w:rsidR="002D5F2F" w:rsidRPr="00FA501E">
        <w:rPr>
          <w:rFonts w:asciiTheme="minorHAnsi" w:eastAsia="方正仿宋简体" w:hAnsiTheme="minorHAnsi"/>
          <w:sz w:val="32"/>
          <w:szCs w:val="32"/>
        </w:rPr>
        <w:t>3-5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张</w:t>
      </w:r>
      <w:r w:rsidR="002D5F2F" w:rsidRPr="00FA501E">
        <w:rPr>
          <w:rFonts w:ascii="Malgun Gothic Semilight" w:eastAsia="Malgun Gothic Semilight" w:hAnsi="Malgun Gothic Semilight" w:cs="Malgun Gothic Semilight" w:hint="eastAsia"/>
          <w:sz w:val="32"/>
          <w:szCs w:val="32"/>
        </w:rPr>
        <w:t>，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照片大小在</w:t>
      </w:r>
      <w:r w:rsidR="002D5F2F" w:rsidRPr="00FA501E">
        <w:rPr>
          <w:rFonts w:asciiTheme="minorHAnsi" w:eastAsia="方正仿宋简体" w:hAnsiTheme="minorHAnsi"/>
          <w:sz w:val="32"/>
          <w:szCs w:val="32"/>
        </w:rPr>
        <w:t>1M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以上</w:t>
      </w:r>
      <w:r w:rsidR="002D5F2F" w:rsidRPr="00FA501E">
        <w:rPr>
          <w:rFonts w:ascii="Malgun Gothic Semilight" w:eastAsia="Malgun Gothic Semilight" w:hAnsi="Malgun Gothic Semilight" w:cs="Malgun Gothic Semilight" w:hint="eastAsia"/>
          <w:sz w:val="32"/>
          <w:szCs w:val="32"/>
        </w:rPr>
        <w:t>，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并以工作内容命名</w:t>
      </w:r>
      <w:r w:rsidR="002D5F2F" w:rsidRPr="00FA501E">
        <w:rPr>
          <w:rFonts w:ascii="Malgun Gothic Semilight" w:eastAsia="Malgun Gothic Semilight" w:hAnsi="Malgun Gothic Semilight" w:cs="Malgun Gothic Semilight" w:hint="eastAsia"/>
          <w:sz w:val="32"/>
          <w:szCs w:val="32"/>
        </w:rPr>
        <w:t>。</w:t>
      </w:r>
    </w:p>
    <w:p w14:paraId="6D081A1D" w14:textId="5D2E865D" w:rsidR="007A6853" w:rsidRDefault="005B5A5E">
      <w:pPr>
        <w:adjustRightInd w:val="0"/>
        <w:snapToGrid w:val="0"/>
        <w:spacing w:line="560" w:lineRule="exact"/>
        <w:ind w:firstLine="601"/>
        <w:rPr>
          <w:rFonts w:ascii="Malgun Gothic Semilight" w:eastAsia="Malgun Gothic Semilight" w:hAnsi="Malgun Gothic Semilight" w:cs="Malgun Gothic Semilight"/>
          <w:sz w:val="32"/>
          <w:szCs w:val="32"/>
        </w:rPr>
      </w:pPr>
      <w:r>
        <w:rPr>
          <w:rFonts w:asciiTheme="minorHAnsi" w:eastAsia="方正仿宋简体" w:hAnsiTheme="minorHAnsi"/>
          <w:sz w:val="32"/>
          <w:szCs w:val="32"/>
        </w:rPr>
        <w:t>4</w:t>
      </w:r>
      <w:r w:rsidR="002D5F2F" w:rsidRPr="00FA501E">
        <w:rPr>
          <w:rFonts w:asciiTheme="minorHAnsi" w:eastAsia="方正仿宋简体" w:hAnsiTheme="minorHAnsi"/>
          <w:sz w:val="32"/>
          <w:szCs w:val="32"/>
        </w:rPr>
        <w:t>.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候选人详细事迹材料</w:t>
      </w:r>
      <w:r w:rsidR="002D5F2F" w:rsidRPr="00FA501E">
        <w:rPr>
          <w:rFonts w:ascii="Malgun Gothic Semilight" w:eastAsia="Malgun Gothic Semilight" w:hAnsi="Malgun Gothic Semilight" w:cs="Malgun Gothic Semilight" w:hint="eastAsia"/>
          <w:sz w:val="32"/>
          <w:szCs w:val="32"/>
        </w:rPr>
        <w:t>。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严格参照提供的</w:t>
      </w:r>
      <w:r w:rsidR="002D5F2F" w:rsidRPr="00FA501E">
        <w:rPr>
          <w:rFonts w:asciiTheme="minorHAnsi" w:eastAsia="黑体" w:hAnsiTheme="minorHAnsi" w:cs="黑体" w:hint="eastAsia"/>
          <w:sz w:val="32"/>
          <w:szCs w:val="32"/>
        </w:rPr>
        <w:t>样例</w:t>
      </w:r>
      <w:r w:rsidR="002D5F2F" w:rsidRPr="00FA501E">
        <w:rPr>
          <w:rFonts w:asciiTheme="minorHAnsi" w:eastAsia="方正仿宋简体" w:hAnsiTheme="minorHAnsi"/>
          <w:sz w:val="32"/>
          <w:szCs w:val="32"/>
        </w:rPr>
        <w:t>（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详见附件</w:t>
      </w:r>
      <w:r>
        <w:rPr>
          <w:rFonts w:asciiTheme="minorHAnsi" w:eastAsia="方正仿宋简体" w:hAnsiTheme="minorHAnsi"/>
          <w:sz w:val="32"/>
          <w:szCs w:val="32"/>
        </w:rPr>
        <w:t>4</w:t>
      </w:r>
      <w:r w:rsidR="002D5F2F" w:rsidRPr="00FA501E">
        <w:rPr>
          <w:rFonts w:asciiTheme="minorHAnsi" w:eastAsia="方正仿宋简体" w:hAnsiTheme="minorHAnsi"/>
          <w:sz w:val="32"/>
          <w:szCs w:val="32"/>
        </w:rPr>
        <w:t>）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提供材料</w:t>
      </w:r>
      <w:r w:rsidR="002D5F2F" w:rsidRPr="00FA501E">
        <w:rPr>
          <w:rFonts w:asciiTheme="minorHAnsi" w:eastAsia="方正仿宋简体" w:hAnsiTheme="minorHAnsi" w:hint="eastAsia"/>
          <w:sz w:val="32"/>
          <w:szCs w:val="32"/>
        </w:rPr>
        <w:t>，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内容要翔实准确</w:t>
      </w:r>
      <w:r w:rsidR="002D5F2F" w:rsidRPr="00FA501E">
        <w:rPr>
          <w:rFonts w:asciiTheme="minorHAnsi" w:eastAsia="方正仿宋简体" w:hAnsiTheme="minorHAnsi"/>
          <w:sz w:val="32"/>
          <w:szCs w:val="32"/>
        </w:rPr>
        <w:t>、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感染力强</w:t>
      </w:r>
      <w:r w:rsidR="002D5F2F" w:rsidRPr="00FA501E">
        <w:rPr>
          <w:rFonts w:ascii="Malgun Gothic Semilight" w:eastAsia="Malgun Gothic Semilight" w:hAnsi="Malgun Gothic Semilight" w:cs="Malgun Gothic Semilight" w:hint="eastAsia"/>
          <w:sz w:val="32"/>
          <w:szCs w:val="32"/>
        </w:rPr>
        <w:t>，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有具体工作事例</w:t>
      </w:r>
      <w:r w:rsidR="002D5F2F" w:rsidRPr="00FA501E">
        <w:rPr>
          <w:rFonts w:ascii="Malgun Gothic Semilight" w:eastAsia="Malgun Gothic Semilight" w:hAnsi="Malgun Gothic Semilight" w:cs="Malgun Gothic Semilight" w:hint="eastAsia"/>
          <w:sz w:val="32"/>
          <w:szCs w:val="32"/>
        </w:rPr>
        <w:t>，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充分展现候选人的先进性和典型性</w:t>
      </w:r>
      <w:r w:rsidR="002D5F2F" w:rsidRPr="00FA501E">
        <w:rPr>
          <w:rFonts w:ascii="Malgun Gothic Semilight" w:eastAsia="Malgun Gothic Semilight" w:hAnsi="Malgun Gothic Semilight" w:cs="Malgun Gothic Semilight" w:hint="eastAsia"/>
          <w:sz w:val="32"/>
          <w:szCs w:val="32"/>
        </w:rPr>
        <w:t>，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字数在</w:t>
      </w:r>
      <w:r w:rsidR="002D5F2F" w:rsidRPr="00FA501E">
        <w:rPr>
          <w:rFonts w:asciiTheme="minorHAnsi" w:eastAsia="方正仿宋简体" w:hAnsiTheme="minorHAnsi"/>
          <w:sz w:val="32"/>
          <w:szCs w:val="32"/>
        </w:rPr>
        <w:t>5000</w:t>
      </w:r>
      <w:r w:rsidR="002D5F2F" w:rsidRPr="00FA501E">
        <w:rPr>
          <w:rFonts w:ascii="微软雅黑" w:eastAsia="微软雅黑" w:hAnsi="微软雅黑" w:cs="微软雅黑" w:hint="eastAsia"/>
          <w:sz w:val="32"/>
          <w:szCs w:val="32"/>
        </w:rPr>
        <w:t>字以内</w:t>
      </w:r>
      <w:r w:rsidR="002D5F2F" w:rsidRPr="00FA501E">
        <w:rPr>
          <w:rFonts w:ascii="Malgun Gothic Semilight" w:eastAsia="Malgun Gothic Semilight" w:hAnsi="Malgun Gothic Semilight" w:cs="Malgun Gothic Semilight" w:hint="eastAsia"/>
          <w:sz w:val="32"/>
          <w:szCs w:val="32"/>
        </w:rPr>
        <w:t>。</w:t>
      </w:r>
    </w:p>
    <w:sectPr w:rsidR="007A685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23B75" w14:textId="77777777" w:rsidR="00784BC8" w:rsidRDefault="00784BC8">
      <w:r>
        <w:separator/>
      </w:r>
    </w:p>
  </w:endnote>
  <w:endnote w:type="continuationSeparator" w:id="0">
    <w:p w14:paraId="74011C38" w14:textId="77777777" w:rsidR="00784BC8" w:rsidRDefault="0078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Microsoft YaHei UI"/>
    <w:charset w:val="86"/>
    <w:family w:val="auto"/>
    <w:pitch w:val="variable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E025C" w14:textId="77777777" w:rsidR="007A6853" w:rsidRDefault="002D5F2F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65854" wp14:editId="2FE7548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A17F00" w14:textId="2E7D5F0A" w:rsidR="007A6853" w:rsidRDefault="002D5F2F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C607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36585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14:paraId="58A17F00" w14:textId="2E7D5F0A" w:rsidR="007A6853" w:rsidRDefault="002D5F2F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C607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51D69ED" w14:textId="77777777" w:rsidR="007A6853" w:rsidRDefault="007A68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416F0" w14:textId="77777777" w:rsidR="00784BC8" w:rsidRDefault="00784BC8">
      <w:r>
        <w:separator/>
      </w:r>
    </w:p>
  </w:footnote>
  <w:footnote w:type="continuationSeparator" w:id="0">
    <w:p w14:paraId="75229095" w14:textId="77777777" w:rsidR="00784BC8" w:rsidRDefault="00784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53"/>
    <w:rsid w:val="002C6075"/>
    <w:rsid w:val="002D5F2F"/>
    <w:rsid w:val="00463BCD"/>
    <w:rsid w:val="005B5A5E"/>
    <w:rsid w:val="0076084E"/>
    <w:rsid w:val="00784BC8"/>
    <w:rsid w:val="007A6853"/>
    <w:rsid w:val="00CF61C5"/>
    <w:rsid w:val="00F631A6"/>
    <w:rsid w:val="00FA501E"/>
    <w:rsid w:val="00FA6C56"/>
    <w:rsid w:val="47F4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392332"/>
  <w15:docId w15:val="{C5D6DC4E-52BC-4095-81E6-631D9B90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7</cp:revision>
  <dcterms:created xsi:type="dcterms:W3CDTF">2021-05-17T12:13:00Z</dcterms:created>
  <dcterms:modified xsi:type="dcterms:W3CDTF">2023-05-30T01:26:00Z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