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B26D" w14:textId="0A8AB26D" w:rsidR="00777E3A" w:rsidRPr="005B0867" w:rsidRDefault="00C6725C" w:rsidP="005B0867">
      <w:pPr>
        <w:jc w:val="center"/>
        <w:rPr>
          <w:rFonts w:ascii="黑体" w:eastAsia="黑体" w:hAnsi="黑体"/>
          <w:b/>
          <w:sz w:val="32"/>
        </w:rPr>
      </w:pPr>
      <w:r w:rsidRPr="005B0867">
        <w:rPr>
          <w:rFonts w:ascii="黑体" w:eastAsia="黑体" w:hAnsi="黑体" w:hint="eastAsia"/>
          <w:b/>
          <w:sz w:val="40"/>
        </w:rPr>
        <w:t>上海理工大学</w:t>
      </w:r>
      <w:r w:rsidR="006B259F" w:rsidRPr="005B0867">
        <w:rPr>
          <w:rFonts w:ascii="黑体" w:eastAsia="黑体" w:hAnsi="黑体" w:hint="eastAsia"/>
          <w:b/>
          <w:sz w:val="40"/>
        </w:rPr>
        <w:t>博士后</w:t>
      </w:r>
      <w:r w:rsidR="006A4C3D" w:rsidRPr="005B0867">
        <w:rPr>
          <w:rFonts w:ascii="黑体" w:eastAsia="黑体" w:hAnsi="黑体" w:hint="eastAsia"/>
          <w:b/>
          <w:sz w:val="40"/>
        </w:rPr>
        <w:t>岗位</w:t>
      </w:r>
      <w:r w:rsidR="006B259F" w:rsidRPr="005B0867">
        <w:rPr>
          <w:rFonts w:ascii="黑体" w:eastAsia="黑体" w:hAnsi="黑体" w:hint="eastAsia"/>
          <w:b/>
          <w:sz w:val="40"/>
        </w:rPr>
        <w:t>工作</w:t>
      </w:r>
      <w:r w:rsidR="0079567E" w:rsidRPr="005B0867">
        <w:rPr>
          <w:rFonts w:ascii="黑体" w:eastAsia="黑体" w:hAnsi="黑体" w:hint="eastAsia"/>
          <w:b/>
          <w:sz w:val="40"/>
        </w:rPr>
        <w:t>协议书</w:t>
      </w:r>
    </w:p>
    <w:p w14:paraId="5B1ABBBE" w14:textId="4A358E42" w:rsidR="006050AB" w:rsidRPr="005B0867" w:rsidRDefault="00777E3A" w:rsidP="00C776D7">
      <w:pPr>
        <w:snapToGrid w:val="0"/>
        <w:spacing w:beforeLines="100" w:before="312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甲方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（聘方）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：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上海理工大学</w:t>
      </w:r>
      <w:r w:rsidR="00797852" w:rsidRPr="005B0867">
        <w:rPr>
          <w:rFonts w:ascii="仿宋" w:eastAsia="仿宋" w:hAnsi="仿宋"/>
          <w:color w:val="000000" w:themeColor="text1"/>
          <w:sz w:val="28"/>
          <w:szCs w:val="21"/>
        </w:rPr>
        <w:t xml:space="preserve">   </w:t>
      </w:r>
      <w:r w:rsidRPr="005B0867">
        <w:rPr>
          <w:rFonts w:ascii="仿宋" w:eastAsia="仿宋" w:hAnsi="仿宋"/>
          <w:color w:val="000000" w:themeColor="text1"/>
          <w:sz w:val="28"/>
          <w:szCs w:val="21"/>
        </w:rPr>
        <w:t xml:space="preserve"> </w:t>
      </w:r>
    </w:p>
    <w:p w14:paraId="548D4758" w14:textId="6CCA97E8" w:rsidR="005746C0" w:rsidRPr="005B0867" w:rsidRDefault="00797852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  <w:u w:val="single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乙方（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受聘方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）：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bookmarkStart w:id="0" w:name="_GoBack"/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bookmarkEnd w:id="0"/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</w:t>
      </w:r>
      <w:r w:rsidR="00D87867">
        <w:rPr>
          <w:rFonts w:ascii="仿宋" w:eastAsia="仿宋" w:hAnsi="仿宋" w:hint="eastAsia"/>
          <w:color w:val="000000" w:themeColor="text1"/>
          <w:sz w:val="28"/>
          <w:szCs w:val="21"/>
        </w:rPr>
        <w:t>证件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号码：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）</w:t>
      </w:r>
    </w:p>
    <w:p w14:paraId="6B0DC2AD" w14:textId="40587894" w:rsidR="006B259F" w:rsidRPr="005B0867" w:rsidRDefault="00C6725C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根据国家、上海市及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甲方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关于博士后</w:t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管理工作的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相关规定</w:t>
      </w:r>
      <w:r w:rsidR="00755AD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E60417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以及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甲乙双方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签订</w:t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的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《上海理工大学博士后聘用合同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书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》</w:t>
      </w:r>
      <w:r w:rsidR="0047083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以下简称‘</w:t>
      </w:r>
      <w:r w:rsidR="0047083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聘用合同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’</w:t>
      </w:r>
      <w:r w:rsidR="0047083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）</w:t>
      </w:r>
      <w:r w:rsidR="00E60417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约定</w:t>
      </w:r>
      <w:r w:rsidR="006B25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，双方在平等自愿，协商一致的基础上，签订</w:t>
      </w:r>
      <w:r w:rsidR="009E4C74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本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博士后岗位工作</w:t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协议书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（以下简称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‘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本协议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’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）</w:t>
      </w:r>
      <w:r w:rsidR="005C4BD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09F24543" w14:textId="0214CF05" w:rsidR="00901409" w:rsidRPr="00671FFA" w:rsidRDefault="00852F9D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1"/>
        </w:rPr>
      </w:pPr>
      <w:r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一、</w:t>
      </w:r>
      <w:r w:rsidR="00D87867">
        <w:rPr>
          <w:rFonts w:ascii="仿宋" w:eastAsia="仿宋" w:hAnsi="仿宋" w:hint="eastAsia"/>
          <w:b/>
          <w:color w:val="000000" w:themeColor="text1"/>
          <w:sz w:val="28"/>
          <w:szCs w:val="21"/>
        </w:rPr>
        <w:t>聘任</w:t>
      </w:r>
      <w:r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岗位</w:t>
      </w:r>
    </w:p>
    <w:p w14:paraId="2E57C9B9" w14:textId="4DFD308D" w:rsidR="00901409" w:rsidRPr="005B0867" w:rsidRDefault="00852F9D" w:rsidP="00944E4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kern w:val="0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</w:t>
      </w:r>
      <w:r w:rsidR="0068627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方根据博士后遴选相关要求，</w:t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聘任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</w:t>
      </w:r>
      <w:r w:rsidR="0068627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方</w:t>
      </w:r>
      <w:r w:rsidR="00381CF7">
        <w:rPr>
          <w:rFonts w:ascii="仿宋" w:eastAsia="仿宋" w:hAnsi="仿宋" w:hint="eastAsia"/>
          <w:color w:val="000000" w:themeColor="text1"/>
          <w:sz w:val="28"/>
          <w:szCs w:val="21"/>
        </w:rPr>
        <w:t>为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381CF7" w:rsidRPr="00381CF7">
        <w:rPr>
          <w:rFonts w:ascii="仿宋" w:eastAsia="仿宋" w:hAnsi="仿宋" w:hint="eastAsia"/>
          <w:color w:val="000000" w:themeColor="text1"/>
          <w:sz w:val="28"/>
          <w:szCs w:val="21"/>
        </w:rPr>
        <w:t>博士后</w:t>
      </w:r>
      <w:r w:rsidR="00381CF7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2C293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在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775274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学院</w:t>
      </w:r>
      <w:r w:rsidR="00EF6219">
        <w:rPr>
          <w:rFonts w:ascii="仿宋" w:eastAsia="仿宋" w:hAnsi="仿宋" w:hint="eastAsia"/>
          <w:color w:val="000000" w:themeColor="text1"/>
          <w:sz w:val="28"/>
          <w:szCs w:val="21"/>
        </w:rPr>
        <w:t>/部门（以下简称‘部门’）</w:t>
      </w:r>
      <w:r w:rsidR="002C293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开展</w:t>
      </w:r>
      <w:r w:rsidR="0068627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博士后研究</w:t>
      </w:r>
      <w:r w:rsidR="002C293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工作</w:t>
      </w:r>
      <w:r w:rsidR="00686276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19039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隶属于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博士后</w:t>
      </w:r>
      <w:r w:rsidR="006050A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科研</w:t>
      </w:r>
      <w:r w:rsidR="00777E3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</w:t>
      </w:r>
      <w:r w:rsidR="005C2A65">
        <w:rPr>
          <w:rFonts w:ascii="仿宋" w:eastAsia="仿宋" w:hAnsi="仿宋" w:hint="eastAsia"/>
          <w:color w:val="000000" w:themeColor="text1"/>
          <w:sz w:val="28"/>
          <w:szCs w:val="21"/>
        </w:rPr>
        <w:t>（以下简称‘流动站’）</w:t>
      </w:r>
      <w:r w:rsidR="0019039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780A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合作导师为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="00901409"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。</w:t>
      </w:r>
    </w:p>
    <w:p w14:paraId="78E28263" w14:textId="45949A0A" w:rsidR="009602EB" w:rsidRPr="00671FFA" w:rsidRDefault="009602EB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kern w:val="0"/>
          <w:sz w:val="28"/>
          <w:szCs w:val="21"/>
        </w:rPr>
      </w:pPr>
      <w:r w:rsidRPr="00671FFA">
        <w:rPr>
          <w:rFonts w:ascii="仿宋" w:eastAsia="仿宋" w:hAnsi="仿宋" w:hint="eastAsia"/>
          <w:b/>
          <w:color w:val="000000" w:themeColor="text1"/>
          <w:kern w:val="0"/>
          <w:sz w:val="28"/>
          <w:szCs w:val="21"/>
        </w:rPr>
        <w:t>二、</w:t>
      </w:r>
      <w:r w:rsidR="00EF6219">
        <w:rPr>
          <w:rFonts w:ascii="仿宋" w:eastAsia="仿宋" w:hAnsi="仿宋" w:hint="eastAsia"/>
          <w:b/>
          <w:color w:val="000000" w:themeColor="text1"/>
          <w:kern w:val="0"/>
          <w:sz w:val="28"/>
          <w:szCs w:val="21"/>
        </w:rPr>
        <w:t>聘任</w:t>
      </w:r>
      <w:r w:rsidRPr="00671FFA">
        <w:rPr>
          <w:rFonts w:ascii="仿宋" w:eastAsia="仿宋" w:hAnsi="仿宋" w:hint="eastAsia"/>
          <w:b/>
          <w:color w:val="000000" w:themeColor="text1"/>
          <w:kern w:val="0"/>
          <w:sz w:val="28"/>
          <w:szCs w:val="21"/>
        </w:rPr>
        <w:t>期限</w:t>
      </w:r>
    </w:p>
    <w:p w14:paraId="24B11B69" w14:textId="4C0D0819" w:rsidR="009602EB" w:rsidRDefault="009602EB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本</w:t>
      </w:r>
      <w:r w:rsidR="007644D5"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协议</w:t>
      </w:r>
      <w:r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期限与</w:t>
      </w:r>
      <w:r w:rsidR="006050AB"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甲乙双方签订</w:t>
      </w:r>
      <w:r w:rsidRPr="005B0867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的</w:t>
      </w:r>
      <w:r w:rsidR="00B366FA">
        <w:rPr>
          <w:rFonts w:ascii="仿宋" w:eastAsia="仿宋" w:hAnsi="仿宋" w:hint="eastAsia"/>
          <w:color w:val="000000" w:themeColor="text1"/>
          <w:kern w:val="0"/>
          <w:sz w:val="28"/>
          <w:szCs w:val="21"/>
        </w:rPr>
        <w:t>博士后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聘用合同期限一致。</w:t>
      </w:r>
    </w:p>
    <w:p w14:paraId="39753FF8" w14:textId="6B5165C5" w:rsidR="006B259F" w:rsidRPr="00671FFA" w:rsidRDefault="009602EB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1"/>
        </w:rPr>
      </w:pPr>
      <w:r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三</w:t>
      </w:r>
      <w:r w:rsidR="00852F9D"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、</w:t>
      </w:r>
      <w:r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乙方</w:t>
      </w:r>
      <w:r w:rsidR="00EF6219">
        <w:rPr>
          <w:rFonts w:ascii="仿宋" w:eastAsia="仿宋" w:hAnsi="仿宋" w:hint="eastAsia"/>
          <w:b/>
          <w:color w:val="000000" w:themeColor="text1"/>
          <w:sz w:val="28"/>
          <w:szCs w:val="21"/>
        </w:rPr>
        <w:t>聘期</w:t>
      </w:r>
      <w:r w:rsidR="001A5981"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任务</w:t>
      </w:r>
      <w:r w:rsidR="00AF0599"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与</w:t>
      </w:r>
      <w:r w:rsidR="00D87867"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工作</w:t>
      </w:r>
      <w:r w:rsidR="00AF0599" w:rsidRPr="00671FFA">
        <w:rPr>
          <w:rFonts w:ascii="仿宋" w:eastAsia="仿宋" w:hAnsi="仿宋" w:hint="eastAsia"/>
          <w:b/>
          <w:color w:val="000000" w:themeColor="text1"/>
          <w:sz w:val="28"/>
          <w:szCs w:val="21"/>
        </w:rPr>
        <w:t>目标</w:t>
      </w:r>
    </w:p>
    <w:p w14:paraId="20894671" w14:textId="5ED3E76A" w:rsidR="00EC3F96" w:rsidRDefault="00E177D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EC3F96" w:rsidRPr="00136EAA">
        <w:rPr>
          <w:rFonts w:ascii="仿宋" w:eastAsia="仿宋" w:hAnsi="仿宋" w:hint="eastAsia"/>
          <w:sz w:val="28"/>
          <w:szCs w:val="28"/>
        </w:rPr>
        <w:t>乙方承诺</w:t>
      </w:r>
      <w:r w:rsidR="00EC3F96" w:rsidRPr="00136EAA">
        <w:rPr>
          <w:rFonts w:ascii="仿宋" w:eastAsia="仿宋" w:hAnsi="仿宋"/>
          <w:sz w:val="28"/>
          <w:szCs w:val="28"/>
        </w:rPr>
        <w:t>按质按量完成</w:t>
      </w:r>
      <w:r w:rsidR="00EC3F96">
        <w:rPr>
          <w:rFonts w:ascii="仿宋" w:eastAsia="仿宋" w:hAnsi="仿宋" w:hint="eastAsia"/>
          <w:sz w:val="28"/>
          <w:szCs w:val="28"/>
        </w:rPr>
        <w:t>部门</w:t>
      </w:r>
      <w:r w:rsidR="00EC3F96" w:rsidRPr="00136EAA">
        <w:rPr>
          <w:rFonts w:ascii="仿宋" w:eastAsia="仿宋" w:hAnsi="仿宋"/>
          <w:sz w:val="28"/>
          <w:szCs w:val="28"/>
        </w:rPr>
        <w:t>和</w:t>
      </w:r>
      <w:r w:rsidR="00EC3F96">
        <w:rPr>
          <w:rFonts w:ascii="仿宋" w:eastAsia="仿宋" w:hAnsi="仿宋" w:hint="eastAsia"/>
          <w:sz w:val="28"/>
          <w:szCs w:val="28"/>
        </w:rPr>
        <w:t>科研</w:t>
      </w:r>
      <w:r w:rsidR="00EC3F96" w:rsidRPr="00136EAA">
        <w:rPr>
          <w:rFonts w:ascii="仿宋" w:eastAsia="仿宋" w:hAnsi="仿宋"/>
          <w:sz w:val="28"/>
          <w:szCs w:val="28"/>
        </w:rPr>
        <w:t>团队安排的教学、科研、学科建设、实验室建设及指导学生等相关工作。无政治道德问题、无教学事故、无学术违规等现象。</w:t>
      </w:r>
    </w:p>
    <w:p w14:paraId="5ACE505B" w14:textId="636DDFFD" w:rsidR="009602EB" w:rsidRPr="005B0867" w:rsidRDefault="00E177D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 w:hint="eastAsia"/>
          <w:color w:val="000000" w:themeColor="text1"/>
          <w:sz w:val="28"/>
          <w:szCs w:val="21"/>
        </w:rPr>
        <w:t>（二）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乙方进站3个月内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应</w:t>
      </w:r>
      <w:r w:rsidR="00EF6219">
        <w:rPr>
          <w:rFonts w:ascii="仿宋" w:eastAsia="仿宋" w:hAnsi="仿宋" w:hint="eastAsia"/>
          <w:color w:val="000000" w:themeColor="text1"/>
          <w:sz w:val="28"/>
          <w:szCs w:val="21"/>
        </w:rPr>
        <w:t>完成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开题报告，</w:t>
      </w:r>
      <w:r w:rsidR="00EC3F96">
        <w:rPr>
          <w:rFonts w:ascii="仿宋" w:eastAsia="仿宋" w:hAnsi="仿宋" w:hint="eastAsia"/>
          <w:color w:val="000000" w:themeColor="text1"/>
          <w:sz w:val="28"/>
          <w:szCs w:val="21"/>
        </w:rPr>
        <w:t>聘期任务具体如下：</w:t>
      </w:r>
    </w:p>
    <w:p w14:paraId="270D7227" w14:textId="1F56E2D9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 xml:space="preserve">. </w:t>
      </w:r>
      <w:r w:rsidRPr="0063724F">
        <w:rPr>
          <w:rFonts w:eastAsia="仿宋_GB2312" w:hint="eastAsia"/>
          <w:b/>
          <w:bCs/>
          <w:sz w:val="28"/>
          <w:szCs w:val="28"/>
        </w:rPr>
        <w:t>科学</w:t>
      </w:r>
      <w:r w:rsidRPr="0063724F">
        <w:rPr>
          <w:rFonts w:eastAsia="仿宋_GB2312"/>
          <w:b/>
          <w:bCs/>
          <w:sz w:val="28"/>
          <w:szCs w:val="28"/>
        </w:rPr>
        <w:t>研究</w:t>
      </w:r>
      <w:r w:rsidRPr="0063724F">
        <w:rPr>
          <w:rFonts w:eastAsia="仿宋_GB2312" w:hint="eastAsia"/>
          <w:b/>
          <w:bCs/>
          <w:sz w:val="28"/>
          <w:szCs w:val="28"/>
        </w:rPr>
        <w:t>及</w:t>
      </w:r>
      <w:r w:rsidRPr="0063724F">
        <w:rPr>
          <w:rFonts w:eastAsia="仿宋_GB2312"/>
          <w:b/>
          <w:sz w:val="28"/>
          <w:szCs w:val="28"/>
        </w:rPr>
        <w:t>学科</w:t>
      </w:r>
      <w:r w:rsidRPr="0063724F">
        <w:rPr>
          <w:rFonts w:eastAsia="仿宋_GB2312" w:hint="eastAsia"/>
          <w:b/>
          <w:sz w:val="28"/>
          <w:szCs w:val="28"/>
        </w:rPr>
        <w:t>建设工作</w:t>
      </w:r>
    </w:p>
    <w:p w14:paraId="49E11B2F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Cs/>
          <w:sz w:val="28"/>
          <w:szCs w:val="28"/>
        </w:rPr>
      </w:pPr>
      <w:r w:rsidRPr="0063724F">
        <w:rPr>
          <w:rFonts w:eastAsia="仿宋_GB2312" w:hint="eastAsia"/>
          <w:b/>
          <w:bCs/>
          <w:sz w:val="28"/>
          <w:szCs w:val="28"/>
        </w:rPr>
        <w:t>任务</w:t>
      </w:r>
      <w:r w:rsidRPr="0063724F">
        <w:rPr>
          <w:rFonts w:eastAsia="仿宋_GB2312" w:hint="eastAsia"/>
          <w:b/>
          <w:bCs/>
          <w:sz w:val="28"/>
          <w:szCs w:val="28"/>
        </w:rPr>
        <w:t>1</w:t>
      </w:r>
      <w:r w:rsidRPr="0063724F">
        <w:rPr>
          <w:rFonts w:eastAsia="仿宋_GB2312" w:hint="eastAsia"/>
          <w:b/>
          <w:bCs/>
          <w:sz w:val="28"/>
          <w:szCs w:val="28"/>
        </w:rPr>
        <w:t>：</w:t>
      </w:r>
      <w:r w:rsidRPr="0063724F">
        <w:rPr>
          <w:rFonts w:eastAsia="仿宋_GB2312" w:hint="eastAsia"/>
          <w:bCs/>
          <w:sz w:val="28"/>
          <w:szCs w:val="28"/>
        </w:rPr>
        <w:t>承担</w:t>
      </w:r>
      <w:r w:rsidRPr="0063724F">
        <w:rPr>
          <w:rFonts w:eastAsia="仿宋_GB2312"/>
          <w:bCs/>
          <w:sz w:val="28"/>
          <w:szCs w:val="28"/>
        </w:rPr>
        <w:t>科研项目</w:t>
      </w:r>
      <w:r w:rsidRPr="0063724F">
        <w:rPr>
          <w:rFonts w:eastAsia="仿宋_GB2312" w:hint="eastAsia"/>
          <w:bCs/>
          <w:sz w:val="28"/>
          <w:szCs w:val="28"/>
        </w:rPr>
        <w:t>、</w:t>
      </w:r>
      <w:r w:rsidRPr="0063724F">
        <w:rPr>
          <w:rFonts w:eastAsia="仿宋_GB2312"/>
          <w:bCs/>
          <w:sz w:val="28"/>
          <w:szCs w:val="28"/>
        </w:rPr>
        <w:t>获得科研奖励</w:t>
      </w:r>
    </w:p>
    <w:p w14:paraId="5BDCABD2" w14:textId="64EAEF7B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Cs/>
          <w:sz w:val="28"/>
          <w:szCs w:val="28"/>
        </w:rPr>
      </w:pPr>
      <w:r w:rsidRPr="0063724F">
        <w:rPr>
          <w:rFonts w:eastAsia="仿宋_GB2312"/>
          <w:b/>
          <w:bCs/>
          <w:sz w:val="28"/>
          <w:szCs w:val="28"/>
        </w:rPr>
        <w:t>目标：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 w:hint="eastAsia"/>
          <w:b/>
          <w:bCs/>
          <w:sz w:val="28"/>
          <w:szCs w:val="28"/>
          <w:u w:val="single"/>
        </w:rPr>
        <w:instrText>FORMTEXT</w:instrText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/>
          <w:b/>
          <w:bCs/>
          <w:sz w:val="28"/>
          <w:szCs w:val="28"/>
          <w:u w:val="single"/>
        </w:rPr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separate"/>
      </w:r>
      <w:r w:rsidR="00A36DC4">
        <w:rPr>
          <w:rFonts w:eastAsia="仿宋_GB2312"/>
          <w:b/>
          <w:bCs/>
          <w:sz w:val="28"/>
          <w:szCs w:val="28"/>
          <w:u w:val="single"/>
        </w:rPr>
        <w:t> </w:t>
      </w:r>
      <w:r w:rsidR="00A36DC4">
        <w:rPr>
          <w:rFonts w:eastAsia="仿宋_GB2312"/>
          <w:b/>
          <w:bCs/>
          <w:sz w:val="28"/>
          <w:szCs w:val="28"/>
          <w:u w:val="single"/>
        </w:rPr>
        <w:t> </w:t>
      </w:r>
      <w:r w:rsidR="00A36DC4">
        <w:rPr>
          <w:rFonts w:eastAsia="仿宋_GB2312"/>
          <w:b/>
          <w:bCs/>
          <w:sz w:val="28"/>
          <w:szCs w:val="28"/>
          <w:u w:val="single"/>
        </w:rPr>
        <w:t> </w:t>
      </w:r>
      <w:r w:rsidR="00A36DC4">
        <w:rPr>
          <w:rFonts w:eastAsia="仿宋_GB2312"/>
          <w:b/>
          <w:bCs/>
          <w:sz w:val="28"/>
          <w:szCs w:val="28"/>
          <w:u w:val="single"/>
        </w:rPr>
        <w:t> </w:t>
      </w:r>
      <w:r w:rsidR="00A36DC4">
        <w:rPr>
          <w:rFonts w:eastAsia="仿宋_GB2312"/>
          <w:b/>
          <w:bCs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end"/>
      </w:r>
    </w:p>
    <w:p w14:paraId="3BB877A6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Cs/>
          <w:sz w:val="28"/>
          <w:szCs w:val="28"/>
        </w:rPr>
      </w:pPr>
      <w:r w:rsidRPr="0063724F">
        <w:rPr>
          <w:rFonts w:eastAsia="仿宋_GB2312" w:hint="eastAsia"/>
          <w:b/>
          <w:bCs/>
          <w:sz w:val="28"/>
          <w:szCs w:val="28"/>
        </w:rPr>
        <w:t>任务</w:t>
      </w:r>
      <w:r w:rsidRPr="0063724F">
        <w:rPr>
          <w:rFonts w:eastAsia="仿宋_GB2312"/>
          <w:b/>
          <w:bCs/>
          <w:sz w:val="28"/>
          <w:szCs w:val="28"/>
        </w:rPr>
        <w:t>2</w:t>
      </w:r>
      <w:r w:rsidRPr="0063724F">
        <w:rPr>
          <w:rFonts w:eastAsia="仿宋_GB2312" w:hint="eastAsia"/>
          <w:b/>
          <w:bCs/>
          <w:sz w:val="28"/>
          <w:szCs w:val="28"/>
        </w:rPr>
        <w:t>：</w:t>
      </w:r>
      <w:r w:rsidRPr="0063724F">
        <w:rPr>
          <w:rFonts w:eastAsia="仿宋_GB2312"/>
          <w:bCs/>
          <w:sz w:val="28"/>
          <w:szCs w:val="28"/>
        </w:rPr>
        <w:t>发表高水平</w:t>
      </w:r>
      <w:r w:rsidRPr="0063724F">
        <w:rPr>
          <w:rFonts w:eastAsia="仿宋_GB2312" w:hint="eastAsia"/>
          <w:bCs/>
          <w:sz w:val="28"/>
          <w:szCs w:val="28"/>
        </w:rPr>
        <w:t>学术</w:t>
      </w:r>
      <w:r w:rsidRPr="0063724F">
        <w:rPr>
          <w:rFonts w:eastAsia="仿宋_GB2312"/>
          <w:bCs/>
          <w:sz w:val="28"/>
          <w:szCs w:val="28"/>
        </w:rPr>
        <w:t>论文</w:t>
      </w:r>
      <w:r w:rsidRPr="0063724F">
        <w:rPr>
          <w:rFonts w:eastAsia="仿宋_GB2312" w:hint="eastAsia"/>
          <w:bCs/>
          <w:sz w:val="28"/>
          <w:szCs w:val="28"/>
        </w:rPr>
        <w:t>、撰写</w:t>
      </w:r>
      <w:r w:rsidRPr="0063724F">
        <w:rPr>
          <w:rFonts w:eastAsia="仿宋_GB2312"/>
          <w:bCs/>
          <w:sz w:val="28"/>
          <w:szCs w:val="28"/>
        </w:rPr>
        <w:t>学术专著、申请专利</w:t>
      </w:r>
    </w:p>
    <w:p w14:paraId="2ED2E569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Cs/>
          <w:sz w:val="28"/>
          <w:szCs w:val="28"/>
        </w:rPr>
      </w:pPr>
      <w:r w:rsidRPr="0063724F">
        <w:rPr>
          <w:rFonts w:eastAsia="仿宋_GB2312"/>
          <w:b/>
          <w:bCs/>
          <w:sz w:val="28"/>
          <w:szCs w:val="28"/>
        </w:rPr>
        <w:t>目标：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begin">
          <w:ffData>
            <w:name w:val="文字10"/>
            <w:enabled/>
            <w:calcOnExit w:val="0"/>
            <w:textInput/>
          </w:ffData>
        </w:fldChar>
      </w:r>
      <w:bookmarkStart w:id="1" w:name="文字10"/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 w:hint="eastAsia"/>
          <w:b/>
          <w:bCs/>
          <w:sz w:val="28"/>
          <w:szCs w:val="28"/>
          <w:u w:val="single"/>
        </w:rPr>
        <w:instrText>FORMTEXT</w:instrText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/>
          <w:b/>
          <w:bCs/>
          <w:sz w:val="28"/>
          <w:szCs w:val="28"/>
          <w:u w:val="single"/>
        </w:rPr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end"/>
      </w:r>
      <w:bookmarkEnd w:id="1"/>
    </w:p>
    <w:p w14:paraId="6BB7B945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Cs/>
          <w:sz w:val="28"/>
          <w:szCs w:val="28"/>
        </w:rPr>
      </w:pPr>
      <w:r w:rsidRPr="0063724F">
        <w:rPr>
          <w:rFonts w:eastAsia="仿宋_GB2312" w:hint="eastAsia"/>
          <w:b/>
          <w:bCs/>
          <w:sz w:val="28"/>
          <w:szCs w:val="28"/>
        </w:rPr>
        <w:t>任务</w:t>
      </w:r>
      <w:r w:rsidRPr="0063724F">
        <w:rPr>
          <w:rFonts w:eastAsia="仿宋_GB2312"/>
          <w:b/>
          <w:bCs/>
          <w:sz w:val="28"/>
          <w:szCs w:val="28"/>
        </w:rPr>
        <w:t>3</w:t>
      </w:r>
      <w:r w:rsidRPr="0063724F">
        <w:rPr>
          <w:rFonts w:eastAsia="仿宋_GB2312" w:hint="eastAsia"/>
          <w:bCs/>
          <w:sz w:val="28"/>
          <w:szCs w:val="28"/>
        </w:rPr>
        <w:t>：承担学科</w:t>
      </w:r>
      <w:r w:rsidRPr="0063724F">
        <w:rPr>
          <w:rFonts w:eastAsia="仿宋_GB2312"/>
          <w:bCs/>
          <w:sz w:val="28"/>
          <w:szCs w:val="28"/>
        </w:rPr>
        <w:t>建设</w:t>
      </w:r>
      <w:r w:rsidRPr="0063724F">
        <w:rPr>
          <w:rFonts w:eastAsia="仿宋_GB2312" w:hint="eastAsia"/>
          <w:bCs/>
          <w:sz w:val="28"/>
          <w:szCs w:val="28"/>
        </w:rPr>
        <w:t>工作</w:t>
      </w:r>
    </w:p>
    <w:p w14:paraId="024B7AE4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bCs/>
          <w:sz w:val="28"/>
          <w:szCs w:val="28"/>
        </w:rPr>
      </w:pPr>
      <w:r w:rsidRPr="0063724F">
        <w:rPr>
          <w:rFonts w:eastAsia="仿宋_GB2312" w:hint="eastAsia"/>
          <w:b/>
          <w:bCs/>
          <w:sz w:val="28"/>
          <w:szCs w:val="28"/>
        </w:rPr>
        <w:lastRenderedPageBreak/>
        <w:t>目标</w:t>
      </w:r>
      <w:r w:rsidRPr="0063724F">
        <w:rPr>
          <w:rFonts w:eastAsia="仿宋_GB2312"/>
          <w:b/>
          <w:bCs/>
          <w:sz w:val="28"/>
          <w:szCs w:val="28"/>
        </w:rPr>
        <w:t>：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FORMTEXT </w:instrText>
      </w:r>
      <w:r w:rsidRPr="00E20D0B">
        <w:rPr>
          <w:rFonts w:eastAsia="仿宋_GB2312"/>
          <w:b/>
          <w:bCs/>
          <w:sz w:val="28"/>
          <w:szCs w:val="28"/>
          <w:u w:val="single"/>
        </w:rPr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end"/>
      </w:r>
    </w:p>
    <w:p w14:paraId="24B622D2" w14:textId="77777777" w:rsidR="00E177D9" w:rsidRPr="00E20D0B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63724F">
        <w:rPr>
          <w:rFonts w:eastAsia="仿宋_GB2312" w:hint="eastAsia"/>
          <w:b/>
          <w:bCs/>
          <w:sz w:val="28"/>
          <w:szCs w:val="28"/>
        </w:rPr>
        <w:t>其他</w:t>
      </w:r>
      <w:r w:rsidRPr="0063724F">
        <w:rPr>
          <w:rFonts w:eastAsia="仿宋_GB2312"/>
          <w:b/>
          <w:bCs/>
          <w:sz w:val="28"/>
          <w:szCs w:val="28"/>
        </w:rPr>
        <w:t>任务</w:t>
      </w:r>
      <w:r w:rsidRPr="0063724F">
        <w:rPr>
          <w:rFonts w:eastAsia="仿宋_GB2312" w:hint="eastAsia"/>
          <w:b/>
          <w:bCs/>
          <w:sz w:val="28"/>
          <w:szCs w:val="28"/>
        </w:rPr>
        <w:t>及</w:t>
      </w:r>
      <w:r w:rsidRPr="0063724F">
        <w:rPr>
          <w:rFonts w:eastAsia="仿宋_GB2312"/>
          <w:b/>
          <w:bCs/>
          <w:sz w:val="28"/>
          <w:szCs w:val="28"/>
        </w:rPr>
        <w:t>目标：</w:t>
      </w:r>
      <w:r w:rsidRPr="00E20D0B">
        <w:rPr>
          <w:rFonts w:eastAsia="仿宋_GB2312"/>
          <w:bCs/>
          <w:sz w:val="28"/>
          <w:szCs w:val="28"/>
          <w:u w:val="single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E20D0B">
        <w:rPr>
          <w:rFonts w:eastAsia="仿宋_GB2312"/>
          <w:bCs/>
          <w:sz w:val="28"/>
          <w:szCs w:val="28"/>
          <w:u w:val="single"/>
        </w:rPr>
        <w:instrText xml:space="preserve"> FORMTEXT </w:instrText>
      </w:r>
      <w:r w:rsidRPr="00E20D0B">
        <w:rPr>
          <w:rFonts w:eastAsia="仿宋_GB2312"/>
          <w:bCs/>
          <w:sz w:val="28"/>
          <w:szCs w:val="28"/>
          <w:u w:val="single"/>
        </w:rPr>
      </w:r>
      <w:r w:rsidRPr="00E20D0B">
        <w:rPr>
          <w:rFonts w:eastAsia="仿宋_GB2312"/>
          <w:bCs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fldChar w:fldCharType="end"/>
      </w:r>
    </w:p>
    <w:p w14:paraId="2533BF74" w14:textId="6E71033F" w:rsidR="00E177D9" w:rsidRPr="005B0867" w:rsidRDefault="00E177D9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color w:val="000000" w:themeColor="text1"/>
          <w:sz w:val="28"/>
          <w:szCs w:val="21"/>
        </w:rPr>
      </w:pPr>
      <w:r w:rsidRPr="00E177D9">
        <w:rPr>
          <w:rFonts w:ascii="仿宋" w:eastAsia="仿宋" w:hAnsi="仿宋"/>
          <w:b/>
          <w:color w:val="000000" w:themeColor="text1"/>
          <w:sz w:val="28"/>
          <w:szCs w:val="21"/>
        </w:rPr>
        <w:t>2</w:t>
      </w:r>
      <w:r w:rsidRPr="00E177D9">
        <w:rPr>
          <w:rFonts w:ascii="仿宋" w:eastAsia="仿宋" w:hAnsi="仿宋" w:hint="eastAsia"/>
          <w:b/>
          <w:color w:val="000000" w:themeColor="text1"/>
          <w:sz w:val="28"/>
          <w:szCs w:val="21"/>
        </w:rPr>
        <w:t>．教学任务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</w:t>
      </w:r>
      <w:r w:rsidRPr="005B0867">
        <w:rPr>
          <w:rFonts w:ascii="仿宋" w:eastAsia="仿宋" w:hAnsi="仿宋" w:hint="eastAsia"/>
          <w:b/>
          <w:color w:val="000000" w:themeColor="text1"/>
          <w:sz w:val="28"/>
          <w:szCs w:val="21"/>
        </w:rPr>
        <w:t>师资博士后</w:t>
      </w:r>
      <w:r>
        <w:rPr>
          <w:rFonts w:ascii="仿宋" w:eastAsia="仿宋" w:hAnsi="仿宋" w:hint="eastAsia"/>
          <w:b/>
          <w:color w:val="000000" w:themeColor="text1"/>
          <w:sz w:val="28"/>
          <w:szCs w:val="21"/>
        </w:rPr>
        <w:t>、沪江博士后</w:t>
      </w:r>
      <w:r w:rsidR="00120044">
        <w:rPr>
          <w:rFonts w:ascii="仿宋" w:eastAsia="仿宋" w:hAnsi="仿宋" w:hint="eastAsia"/>
          <w:b/>
          <w:color w:val="000000" w:themeColor="text1"/>
          <w:sz w:val="28"/>
          <w:szCs w:val="21"/>
        </w:rPr>
        <w:t>必</w:t>
      </w:r>
      <w:r w:rsidRPr="005B0867">
        <w:rPr>
          <w:rFonts w:ascii="仿宋" w:eastAsia="仿宋" w:hAnsi="仿宋" w:hint="eastAsia"/>
          <w:b/>
          <w:color w:val="000000" w:themeColor="text1"/>
          <w:sz w:val="28"/>
          <w:szCs w:val="21"/>
        </w:rPr>
        <w:t>填</w:t>
      </w:r>
      <w:r w:rsidR="00B366FA">
        <w:rPr>
          <w:rFonts w:ascii="仿宋" w:eastAsia="仿宋" w:hAnsi="仿宋" w:hint="eastAsia"/>
          <w:b/>
          <w:color w:val="000000" w:themeColor="text1"/>
          <w:sz w:val="28"/>
          <w:szCs w:val="21"/>
        </w:rPr>
        <w:t>。沪江博士后</w:t>
      </w:r>
      <w:r w:rsidR="008B3E45">
        <w:rPr>
          <w:rFonts w:ascii="仿宋" w:eastAsia="仿宋" w:hAnsi="仿宋" w:hint="eastAsia"/>
          <w:b/>
          <w:color w:val="000000" w:themeColor="text1"/>
          <w:sz w:val="28"/>
          <w:szCs w:val="21"/>
        </w:rPr>
        <w:t>应</w:t>
      </w:r>
      <w:r w:rsidR="00B366FA">
        <w:rPr>
          <w:rFonts w:ascii="仿宋" w:eastAsia="仿宋" w:hAnsi="仿宋" w:hint="eastAsia"/>
          <w:b/>
          <w:color w:val="000000" w:themeColor="text1"/>
          <w:sz w:val="28"/>
          <w:szCs w:val="21"/>
        </w:rPr>
        <w:t>承担师资博士后工作任务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）</w:t>
      </w:r>
    </w:p>
    <w:p w14:paraId="4D44874D" w14:textId="07A73E04" w:rsidR="00E177D9" w:rsidRPr="005B0867" w:rsidRDefault="00E177D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（1）</w:t>
      </w:r>
      <w:r w:rsidRPr="00E20D0B">
        <w:rPr>
          <w:rFonts w:eastAsia="仿宋_GB2312"/>
          <w:bCs/>
          <w:sz w:val="28"/>
          <w:szCs w:val="28"/>
          <w:u w:val="single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E20D0B">
        <w:rPr>
          <w:rFonts w:eastAsia="仿宋_GB2312"/>
          <w:bCs/>
          <w:sz w:val="28"/>
          <w:szCs w:val="28"/>
          <w:u w:val="single"/>
        </w:rPr>
        <w:instrText xml:space="preserve"> FORMTEXT </w:instrText>
      </w:r>
      <w:r w:rsidRPr="00E20D0B">
        <w:rPr>
          <w:rFonts w:eastAsia="仿宋_GB2312"/>
          <w:bCs/>
          <w:sz w:val="28"/>
          <w:szCs w:val="28"/>
          <w:u w:val="single"/>
        </w:rPr>
      </w:r>
      <w:r w:rsidRPr="00E20D0B">
        <w:rPr>
          <w:rFonts w:eastAsia="仿宋_GB2312"/>
          <w:bCs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t> </w:t>
      </w:r>
      <w:r w:rsidRPr="00E20D0B">
        <w:rPr>
          <w:rFonts w:eastAsia="仿宋_GB2312"/>
          <w:bCs/>
          <w:sz w:val="28"/>
          <w:szCs w:val="28"/>
          <w:u w:val="single"/>
        </w:rPr>
        <w:fldChar w:fldCharType="end"/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59077DB9" w14:textId="77777777" w:rsidR="00E177D9" w:rsidRPr="005B0867" w:rsidRDefault="00E177D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（2）</w:t>
      </w:r>
      <w:r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Pr="00450CEA">
        <w:rPr>
          <w:rFonts w:eastAsia="仿宋_GB2312"/>
          <w:color w:val="000000"/>
          <w:sz w:val="28"/>
          <w:szCs w:val="28"/>
          <w:u w:val="single"/>
        </w:rPr>
      </w:r>
      <w:r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A628949" w14:textId="63495E5F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. </w:t>
      </w:r>
      <w:r w:rsidRPr="0063724F">
        <w:rPr>
          <w:rFonts w:eastAsia="仿宋_GB2312" w:hint="eastAsia"/>
          <w:b/>
          <w:bCs/>
          <w:sz w:val="28"/>
          <w:szCs w:val="28"/>
        </w:rPr>
        <w:t>其他</w:t>
      </w:r>
      <w:r w:rsidRPr="0063724F">
        <w:rPr>
          <w:rFonts w:eastAsia="仿宋_GB2312" w:hint="eastAsia"/>
          <w:b/>
          <w:sz w:val="28"/>
          <w:szCs w:val="28"/>
        </w:rPr>
        <w:t>工作</w:t>
      </w:r>
    </w:p>
    <w:p w14:paraId="3139B2CD" w14:textId="77777777" w:rsidR="00E177D9" w:rsidRPr="0063724F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63724F">
        <w:rPr>
          <w:rFonts w:eastAsia="仿宋_GB2312" w:hint="eastAsia"/>
          <w:b/>
          <w:sz w:val="28"/>
          <w:szCs w:val="28"/>
        </w:rPr>
        <w:t>任务：</w:t>
      </w:r>
      <w:r w:rsidRPr="00E20D0B">
        <w:rPr>
          <w:rFonts w:eastAsia="仿宋_GB2312"/>
          <w:b/>
          <w:sz w:val="28"/>
          <w:szCs w:val="28"/>
          <w:u w:val="single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E20D0B">
        <w:rPr>
          <w:rFonts w:eastAsia="仿宋_GB2312"/>
          <w:b/>
          <w:sz w:val="28"/>
          <w:szCs w:val="28"/>
          <w:u w:val="single"/>
        </w:rPr>
        <w:instrText xml:space="preserve"> FORMTEXT </w:instrText>
      </w:r>
      <w:r w:rsidRPr="00E20D0B">
        <w:rPr>
          <w:rFonts w:eastAsia="仿宋_GB2312"/>
          <w:b/>
          <w:sz w:val="28"/>
          <w:szCs w:val="28"/>
          <w:u w:val="single"/>
        </w:rPr>
      </w:r>
      <w:r w:rsidRPr="00E20D0B">
        <w:rPr>
          <w:rFonts w:eastAsia="仿宋_GB2312"/>
          <w:b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sz w:val="28"/>
          <w:szCs w:val="28"/>
          <w:u w:val="single"/>
        </w:rPr>
        <w:fldChar w:fldCharType="end"/>
      </w:r>
    </w:p>
    <w:p w14:paraId="0D8D30ED" w14:textId="77777777" w:rsidR="00E177D9" w:rsidRDefault="00E177D9" w:rsidP="00944E4F">
      <w:pPr>
        <w:snapToGrid w:val="0"/>
        <w:spacing w:line="360" w:lineRule="auto"/>
        <w:ind w:firstLineChars="200" w:firstLine="562"/>
        <w:rPr>
          <w:rFonts w:eastAsia="仿宋_GB2312"/>
          <w:b/>
          <w:bCs/>
          <w:sz w:val="28"/>
          <w:szCs w:val="28"/>
          <w:u w:val="single"/>
        </w:rPr>
      </w:pPr>
      <w:r w:rsidRPr="0063724F">
        <w:rPr>
          <w:rFonts w:eastAsia="仿宋_GB2312"/>
          <w:b/>
          <w:sz w:val="28"/>
          <w:szCs w:val="28"/>
        </w:rPr>
        <w:t>目标</w:t>
      </w:r>
      <w:r w:rsidRPr="0063724F">
        <w:rPr>
          <w:rFonts w:eastAsia="仿宋_GB2312" w:hint="eastAsia"/>
          <w:b/>
          <w:sz w:val="28"/>
          <w:szCs w:val="28"/>
        </w:rPr>
        <w:t>：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 w:hint="eastAsia"/>
          <w:b/>
          <w:bCs/>
          <w:sz w:val="28"/>
          <w:szCs w:val="28"/>
          <w:u w:val="single"/>
        </w:rPr>
        <w:instrText>FORMTEXT</w:instrText>
      </w:r>
      <w:r w:rsidRPr="00E20D0B">
        <w:rPr>
          <w:rFonts w:eastAsia="仿宋_GB2312"/>
          <w:b/>
          <w:bCs/>
          <w:sz w:val="28"/>
          <w:szCs w:val="28"/>
          <w:u w:val="single"/>
        </w:rPr>
        <w:instrText xml:space="preserve"> </w:instrText>
      </w:r>
      <w:r w:rsidRPr="00E20D0B">
        <w:rPr>
          <w:rFonts w:eastAsia="仿宋_GB2312"/>
          <w:b/>
          <w:bCs/>
          <w:sz w:val="28"/>
          <w:szCs w:val="28"/>
          <w:u w:val="single"/>
        </w:rPr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separate"/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noProof/>
          <w:sz w:val="28"/>
          <w:szCs w:val="28"/>
          <w:u w:val="single"/>
        </w:rPr>
        <w:t> </w:t>
      </w:r>
      <w:r w:rsidRPr="00E20D0B">
        <w:rPr>
          <w:rFonts w:eastAsia="仿宋_GB2312"/>
          <w:b/>
          <w:bCs/>
          <w:sz w:val="28"/>
          <w:szCs w:val="28"/>
          <w:u w:val="single"/>
        </w:rPr>
        <w:fldChar w:fldCharType="end"/>
      </w:r>
    </w:p>
    <w:p w14:paraId="6E1B709C" w14:textId="0575F4D2" w:rsidR="00470831" w:rsidRPr="005B0867" w:rsidRDefault="00470831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</w:t>
      </w:r>
      <w:r w:rsidR="00E177D9">
        <w:rPr>
          <w:rFonts w:ascii="仿宋" w:eastAsia="仿宋" w:hAnsi="仿宋"/>
          <w:color w:val="000000" w:themeColor="text1"/>
          <w:sz w:val="28"/>
          <w:szCs w:val="21"/>
        </w:rPr>
        <w:t>4.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</w:t>
      </w:r>
      <w:r w:rsidR="00EF6219">
        <w:rPr>
          <w:rFonts w:ascii="仿宋" w:eastAsia="仿宋" w:hAnsi="仿宋" w:hint="eastAsia"/>
          <w:color w:val="000000" w:themeColor="text1"/>
          <w:sz w:val="28"/>
          <w:szCs w:val="21"/>
        </w:rPr>
        <w:t>聘期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内乙方取得的相关成果</w:t>
      </w:r>
      <w:r w:rsidR="00EF6219">
        <w:rPr>
          <w:rFonts w:ascii="仿宋" w:eastAsia="仿宋" w:hAnsi="仿宋" w:hint="eastAsia"/>
          <w:color w:val="000000" w:themeColor="text1"/>
          <w:sz w:val="28"/>
          <w:szCs w:val="21"/>
        </w:rPr>
        <w:t>（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包括但不限于教学、科研等成果</w:t>
      </w:r>
      <w:r w:rsidR="00EF6219">
        <w:rPr>
          <w:rFonts w:ascii="仿宋" w:eastAsia="仿宋" w:hAnsi="仿宋" w:hint="eastAsia"/>
          <w:color w:val="000000" w:themeColor="text1"/>
          <w:sz w:val="28"/>
          <w:szCs w:val="21"/>
        </w:rPr>
        <w:t>）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均属职务成果，成果归属权属甲方所有</w:t>
      </w:r>
      <w:r w:rsidR="00E177D9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发表的相关论文、著作或申报相关奖励、专利和科研项目等，均须同时署名甲乙</w:t>
      </w:r>
      <w:r w:rsidR="005C2A65">
        <w:rPr>
          <w:rFonts w:ascii="仿宋" w:eastAsia="仿宋" w:hAnsi="仿宋" w:hint="eastAsia"/>
          <w:color w:val="000000" w:themeColor="text1"/>
          <w:sz w:val="28"/>
          <w:szCs w:val="21"/>
        </w:rPr>
        <w:t>双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方，即必须同时署作者及作者单位，第一作者单位</w:t>
      </w:r>
      <w:r w:rsidR="00FE5155">
        <w:rPr>
          <w:rFonts w:ascii="仿宋" w:eastAsia="仿宋" w:hAnsi="仿宋" w:hint="eastAsia"/>
          <w:color w:val="000000" w:themeColor="text1"/>
          <w:sz w:val="28"/>
          <w:szCs w:val="21"/>
        </w:rPr>
        <w:t>应</w:t>
      </w:r>
      <w:r w:rsidR="00E177D9">
        <w:rPr>
          <w:rFonts w:ascii="仿宋" w:eastAsia="仿宋" w:hAnsi="仿宋" w:hint="eastAsia"/>
          <w:color w:val="000000" w:themeColor="text1"/>
          <w:sz w:val="28"/>
          <w:szCs w:val="21"/>
        </w:rPr>
        <w:t>为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“上海理工大学”或“上海理工大学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 w:hint="eastAsia"/>
          <w:color w:val="000000"/>
          <w:sz w:val="28"/>
          <w:szCs w:val="28"/>
          <w:u w:val="single"/>
        </w:rPr>
        <w:instrText>FORMTEXT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instrText xml:space="preserve"> </w:instrTex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separate"/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noProof/>
          <w:color w:val="000000"/>
          <w:sz w:val="28"/>
          <w:szCs w:val="28"/>
          <w:u w:val="single"/>
        </w:rPr>
        <w:t> </w:t>
      </w:r>
      <w:r w:rsidR="00EC3F96" w:rsidRPr="00450CEA">
        <w:rPr>
          <w:rFonts w:eastAsia="仿宋_GB2312"/>
          <w:color w:val="000000"/>
          <w:sz w:val="28"/>
          <w:szCs w:val="28"/>
          <w:u w:val="single"/>
        </w:rPr>
        <w:fldChar w:fldCharType="end"/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学院”。</w:t>
      </w:r>
    </w:p>
    <w:p w14:paraId="0863B1D6" w14:textId="1AF0B5D8" w:rsidR="00AD38FA" w:rsidRPr="00D324C1" w:rsidRDefault="005C4BDE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1"/>
        </w:rPr>
      </w:pPr>
      <w:r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四、</w:t>
      </w:r>
      <w:r w:rsidR="00E177D9">
        <w:rPr>
          <w:rFonts w:ascii="仿宋" w:eastAsia="仿宋" w:hAnsi="仿宋" w:hint="eastAsia"/>
          <w:b/>
          <w:color w:val="000000" w:themeColor="text1"/>
          <w:sz w:val="28"/>
          <w:szCs w:val="21"/>
        </w:rPr>
        <w:t>乙方</w:t>
      </w:r>
      <w:r w:rsidR="006B259F"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工作待遇</w:t>
      </w:r>
    </w:p>
    <w:p w14:paraId="73AA12AA" w14:textId="77777777" w:rsidR="00AD38FA" w:rsidRPr="005B0867" w:rsidRDefault="00593945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1</w:t>
      </w:r>
      <w:r w:rsidRPr="005B0867">
        <w:rPr>
          <w:rFonts w:ascii="仿宋" w:eastAsia="仿宋" w:hAnsi="仿宋"/>
          <w:color w:val="000000" w:themeColor="text1"/>
          <w:sz w:val="28"/>
          <w:szCs w:val="21"/>
        </w:rPr>
        <w:t>.</w:t>
      </w:r>
      <w:r w:rsidR="008555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</w:t>
      </w:r>
      <w:r w:rsidR="00FA28E7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方</w:t>
      </w:r>
      <w:r w:rsidR="0081426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为乙方</w:t>
      </w:r>
      <w:r w:rsidR="008555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提供</w:t>
      </w:r>
      <w:r w:rsidR="0081426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必要的</w:t>
      </w:r>
      <w:r w:rsidR="008555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工作</w:t>
      </w:r>
      <w:r w:rsidR="00AC0F5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场地</w:t>
      </w:r>
      <w:r w:rsidR="008555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和</w:t>
      </w:r>
      <w:r w:rsidR="0081426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研究</w:t>
      </w:r>
      <w:r w:rsidR="00AC0F5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设备</w:t>
      </w:r>
      <w:r w:rsidR="008555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85CE0BC" w14:textId="096552E9" w:rsidR="00B366FA" w:rsidRDefault="00593945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2</w:t>
      </w:r>
      <w:r w:rsidRPr="005B0867">
        <w:rPr>
          <w:rFonts w:ascii="仿宋" w:eastAsia="仿宋" w:hAnsi="仿宋"/>
          <w:color w:val="000000" w:themeColor="text1"/>
          <w:sz w:val="28"/>
          <w:szCs w:val="21"/>
        </w:rPr>
        <w:t>.</w:t>
      </w:r>
      <w:r w:rsidR="00B366FA" w:rsidRPr="00B366FA">
        <w:rPr>
          <w:rFonts w:ascii="仿宋" w:eastAsia="仿宋" w:hAnsi="仿宋" w:hint="eastAsia"/>
          <w:color w:val="000000" w:themeColor="text1"/>
          <w:sz w:val="28"/>
          <w:szCs w:val="21"/>
        </w:rPr>
        <w:t>乙方在站期间享受博士后专项资助经费标准为</w:t>
      </w:r>
      <w:r w:rsidR="00B366FA" w:rsidRPr="00B366FA">
        <w:rPr>
          <w:rFonts w:ascii="仿宋" w:eastAsia="仿宋" w:hAnsi="仿宋"/>
          <w:color w:val="000000" w:themeColor="text1"/>
          <w:sz w:val="28"/>
          <w:szCs w:val="21"/>
          <w:u w:val="single"/>
        </w:rPr>
        <w:t>〇</w:t>
      </w:r>
      <w:r w:rsidR="00B366FA" w:rsidRPr="00B366FA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 xml:space="preserve"> 科研博士后</w:t>
      </w:r>
      <w:r w:rsidR="00B366FA" w:rsidRPr="00B366FA">
        <w:rPr>
          <w:rFonts w:ascii="仿宋" w:eastAsia="仿宋" w:hAnsi="仿宋"/>
          <w:color w:val="000000" w:themeColor="text1"/>
          <w:sz w:val="28"/>
          <w:szCs w:val="21"/>
        </w:rPr>
        <w:t xml:space="preserve"> </w:t>
      </w:r>
      <w:r w:rsidR="00B366FA" w:rsidRPr="00B366FA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/ 〇 </w:t>
      </w:r>
      <w:r w:rsidR="00B366FA" w:rsidRPr="00B366FA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>师资博士后</w:t>
      </w:r>
      <w:r w:rsidR="00B366FA" w:rsidRPr="00B366FA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 / 〇 </w:t>
      </w:r>
      <w:r w:rsidR="00B366FA" w:rsidRPr="00B366FA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 xml:space="preserve">沪江博士后 </w:t>
      </w:r>
      <w:r w:rsidR="00B366FA" w:rsidRPr="00B366FA">
        <w:rPr>
          <w:rFonts w:ascii="仿宋" w:eastAsia="仿宋" w:hAnsi="仿宋" w:hint="eastAsia"/>
          <w:color w:val="000000" w:themeColor="text1"/>
          <w:sz w:val="28"/>
          <w:szCs w:val="21"/>
        </w:rPr>
        <w:t>对应资助标准，按学校《上海理工大学博士后管理办法》等相关文件规定执行，乙方对此清晰知晓，并确认无异议</w:t>
      </w:r>
      <w:r w:rsidR="008B3E45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  <w:r w:rsidR="00370233">
        <w:rPr>
          <w:rFonts w:ascii="仿宋" w:eastAsia="仿宋" w:hAnsi="仿宋" w:hint="eastAsia"/>
          <w:color w:val="000000" w:themeColor="text1"/>
          <w:sz w:val="28"/>
          <w:szCs w:val="21"/>
        </w:rPr>
        <w:t>若乙方因各类原因退站，因退还已获得的博士后资助。</w:t>
      </w:r>
    </w:p>
    <w:p w14:paraId="0F2A6D72" w14:textId="0A3CDDCF" w:rsidR="00AB36C4" w:rsidRPr="00B366FA" w:rsidRDefault="00AB36C4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 w:hint="eastAsia"/>
          <w:color w:val="000000" w:themeColor="text1"/>
          <w:sz w:val="28"/>
          <w:szCs w:val="21"/>
        </w:rPr>
        <w:t>3</w:t>
      </w:r>
      <w:r>
        <w:rPr>
          <w:rFonts w:ascii="仿宋" w:eastAsia="仿宋" w:hAnsi="仿宋"/>
          <w:color w:val="000000" w:themeColor="text1"/>
          <w:sz w:val="28"/>
          <w:szCs w:val="21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学校与博士后用人部门实施分摊机制，</w:t>
      </w:r>
      <w:r w:rsidRPr="00AB36C4">
        <w:rPr>
          <w:rFonts w:ascii="仿宋" w:eastAsia="仿宋" w:hAnsi="仿宋" w:hint="eastAsia"/>
          <w:color w:val="000000" w:themeColor="text1"/>
          <w:sz w:val="28"/>
          <w:szCs w:val="21"/>
        </w:rPr>
        <w:t>学校承担博士后人员用工成本的60%，实际用人部门承担博士后人员用工成本的40%，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用工</w:t>
      </w:r>
      <w:r w:rsidRPr="00AB36C4">
        <w:rPr>
          <w:rFonts w:ascii="仿宋" w:eastAsia="仿宋" w:hAnsi="仿宋" w:hint="eastAsia"/>
          <w:color w:val="000000" w:themeColor="text1"/>
          <w:sz w:val="28"/>
          <w:szCs w:val="21"/>
        </w:rPr>
        <w:t>成本指个人税前所有工资收入和单位承担的社保、公积金（补充公积金）部分，</w:t>
      </w:r>
      <w:r w:rsidR="003971AD">
        <w:rPr>
          <w:rFonts w:ascii="仿宋" w:eastAsia="仿宋" w:hAnsi="仿宋" w:hint="eastAsia"/>
          <w:color w:val="000000" w:themeColor="text1"/>
          <w:sz w:val="28"/>
          <w:szCs w:val="21"/>
        </w:rPr>
        <w:t>由人事处</w:t>
      </w:r>
      <w:r w:rsidR="003971AD" w:rsidRPr="00123D9E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1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7682C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 </w:t>
      </w:r>
      <w:r w:rsidR="003971AD" w:rsidRPr="00123D9E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>前期对博士后人员每年用工成本进行预估</w:t>
      </w:r>
      <w:r w:rsidR="0027682C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 xml:space="preserve"> </w:t>
      </w:r>
      <w:r w:rsidR="000230B3" w:rsidRPr="00123D9E">
        <w:rPr>
          <w:rFonts w:ascii="仿宋" w:eastAsia="仿宋" w:hAnsi="仿宋"/>
          <w:color w:val="000000" w:themeColor="text1"/>
          <w:sz w:val="28"/>
          <w:szCs w:val="21"/>
          <w:u w:val="single"/>
        </w:rPr>
        <w:t>/</w:t>
      </w:r>
      <w:r w:rsidR="0027682C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 </w:t>
      </w:r>
      <w:r w:rsidR="003971AD" w:rsidRPr="00123D9E">
        <w:rPr>
          <mc:AlternateContent>
            <mc:Choice Requires="w16se">
              <w:rFonts w:ascii="仿宋" w:eastAsia="仿宋" w:hAnsi="仿宋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1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7682C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 </w:t>
      </w:r>
      <w:r w:rsidR="003971AD" w:rsidRPr="00123D9E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>年终对博士后人员当年度用工成本进行结算</w:t>
      </w:r>
      <w:r w:rsidR="00EC0FE0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 xml:space="preserve"> </w:t>
      </w:r>
      <w:r w:rsidR="003971AD" w:rsidRPr="003971AD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3971AD">
        <w:rPr>
          <w:rFonts w:ascii="仿宋" w:eastAsia="仿宋" w:hAnsi="仿宋" w:hint="eastAsia"/>
          <w:color w:val="000000" w:themeColor="text1"/>
          <w:sz w:val="28"/>
          <w:szCs w:val="21"/>
        </w:rPr>
        <w:t>用人部门需要在七日内用院内自筹经费</w:t>
      </w:r>
      <w:r w:rsidR="003971AD" w:rsidRPr="003971AD">
        <w:rPr>
          <w:rFonts w:ascii="仿宋" w:eastAsia="仿宋" w:hAnsi="仿宋" w:hint="eastAsia"/>
          <w:color w:val="000000" w:themeColor="text1"/>
          <w:sz w:val="28"/>
          <w:szCs w:val="21"/>
        </w:rPr>
        <w:t>（科研经费、合作办学经费等），以支票形式支付给学校分担部分，下一年度学校对于博士后实际用工成本进行核算，不足部分另行补差。</w:t>
      </w:r>
    </w:p>
    <w:p w14:paraId="41701AAC" w14:textId="4259569F" w:rsidR="00D324C1" w:rsidRPr="00D324C1" w:rsidRDefault="005C4BDE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1"/>
        </w:rPr>
      </w:pPr>
      <w:r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五、</w:t>
      </w:r>
      <w:r w:rsidR="006B259F"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考核</w:t>
      </w:r>
    </w:p>
    <w:p w14:paraId="2EAD37E9" w14:textId="3873BECE" w:rsidR="00096539" w:rsidRPr="005B0867" w:rsidRDefault="005C2A65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 w:hint="eastAsia"/>
          <w:color w:val="000000" w:themeColor="text1"/>
          <w:sz w:val="28"/>
          <w:szCs w:val="21"/>
        </w:rPr>
        <w:t>考核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包括年度考核和聘期考核</w:t>
      </w:r>
      <w:r w:rsidR="00BF46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根据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甲方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年度或聘期考核办法，由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流动站和部门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按本协议约定的工作任务对乙方进行聘期（年度）工作考评，聘期任务按年度分解，如年度目标任务未完成，年薪按比例扣减，相应比例由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甲方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根据乙方实际工作成果确定，并根据考评结果兑现乙方当年度</w:t>
      </w:r>
      <w:r w:rsidR="00FE5155" w:rsidRPr="00FE5155">
        <w:rPr>
          <w:rFonts w:ascii="仿宋" w:eastAsia="仿宋" w:hAnsi="仿宋" w:hint="eastAsia"/>
          <w:b/>
          <w:color w:val="000000" w:themeColor="text1"/>
          <w:sz w:val="28"/>
          <w:szCs w:val="21"/>
        </w:rPr>
        <w:t>奖励性津贴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部分。</w:t>
      </w:r>
    </w:p>
    <w:p w14:paraId="4646C2C8" w14:textId="2ABFA512" w:rsidR="00096539" w:rsidRPr="005B0867" w:rsidRDefault="0009653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1</w:t>
      </w:r>
      <w:r w:rsidR="00BF46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．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年度考核</w:t>
      </w:r>
    </w:p>
    <w:p w14:paraId="23AB4408" w14:textId="3E649DBE" w:rsidR="00096539" w:rsidRPr="005B0867" w:rsidRDefault="00772F06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流动站及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部门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负责组织对乙方的年度考核，按照本协议约定的工作任务对乙方进行年度工作考评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乙方填写《上海理工大学博士后年度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考核</w:t>
      </w:r>
      <w:r w:rsidR="00CF0FAC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》，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流动站及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部门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对乙方履职情况进行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考核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考核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结果分为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“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优秀、合格、基本合格、不合格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”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四个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档次，甲方</w:t>
      </w:r>
      <w:r w:rsidR="00ED706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及流动站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根据考核结果按照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相关规定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兑现乙方相应待遇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C5DA46B" w14:textId="10EB555A" w:rsidR="00096539" w:rsidRPr="005B0867" w:rsidRDefault="00096539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2</w:t>
      </w:r>
      <w:r w:rsidR="00BF46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．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</w:t>
      </w:r>
      <w:r w:rsidR="003F5C26">
        <w:rPr>
          <w:rFonts w:ascii="仿宋" w:eastAsia="仿宋" w:hAnsi="仿宋" w:hint="eastAsia"/>
          <w:color w:val="000000" w:themeColor="text1"/>
          <w:sz w:val="28"/>
          <w:szCs w:val="21"/>
        </w:rPr>
        <w:t>（中）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期考核</w:t>
      </w:r>
    </w:p>
    <w:p w14:paraId="2F79A1F2" w14:textId="373C5AE9" w:rsidR="006B259F" w:rsidRPr="005B0867" w:rsidRDefault="00772F06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流动站及</w:t>
      </w:r>
      <w:r w:rsidR="00ED7060">
        <w:rPr>
          <w:rFonts w:ascii="仿宋" w:eastAsia="仿宋" w:hAnsi="仿宋" w:hint="eastAsia"/>
          <w:color w:val="000000" w:themeColor="text1"/>
          <w:sz w:val="28"/>
          <w:szCs w:val="21"/>
        </w:rPr>
        <w:t>部门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按照本协议约定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对乙方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进行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</w:t>
      </w:r>
      <w:r w:rsidR="003F5C26">
        <w:rPr>
          <w:rFonts w:ascii="仿宋" w:eastAsia="仿宋" w:hAnsi="仿宋" w:hint="eastAsia"/>
          <w:color w:val="000000" w:themeColor="text1"/>
          <w:sz w:val="28"/>
          <w:szCs w:val="21"/>
        </w:rPr>
        <w:t>（中）</w:t>
      </w:r>
      <w:r w:rsidR="007644D5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期考核。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乙方填写《上海理工大学博士后</w:t>
      </w:r>
      <w:r w:rsidR="00580CFB">
        <w:rPr>
          <w:rFonts w:ascii="仿宋" w:eastAsia="仿宋" w:hAnsi="仿宋" w:hint="eastAsia"/>
          <w:color w:val="000000" w:themeColor="text1"/>
          <w:sz w:val="28"/>
          <w:szCs w:val="21"/>
        </w:rPr>
        <w:t>聘（中</w:t>
      </w:r>
      <w:r w:rsidR="00580CFB">
        <w:rPr>
          <w:rFonts w:ascii="仿宋" w:eastAsia="仿宋" w:hAnsi="仿宋"/>
          <w:color w:val="000000" w:themeColor="text1"/>
          <w:sz w:val="28"/>
          <w:szCs w:val="21"/>
        </w:rPr>
        <w:t>）</w:t>
      </w:r>
      <w:r w:rsidR="00580CFB">
        <w:rPr>
          <w:rFonts w:ascii="仿宋" w:eastAsia="仿宋" w:hAnsi="仿宋" w:hint="eastAsia"/>
          <w:color w:val="000000" w:themeColor="text1"/>
          <w:sz w:val="28"/>
          <w:szCs w:val="21"/>
        </w:rPr>
        <w:t>期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评审表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》，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及部门</w:t>
      </w:r>
      <w:r w:rsidR="000965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对乙方履职情况进行考核评议，提出考核意见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，报学校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人事处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审核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通过后兑现相应待遇，</w:t>
      </w:r>
      <w:r w:rsidR="00580CFB">
        <w:rPr>
          <w:rFonts w:ascii="仿宋" w:eastAsia="仿宋" w:hAnsi="仿宋" w:hint="eastAsia"/>
          <w:color w:val="000000" w:themeColor="text1"/>
          <w:sz w:val="28"/>
          <w:szCs w:val="21"/>
        </w:rPr>
        <w:t>聘期考核合格及以上的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办理出站手续</w:t>
      </w:r>
      <w:r w:rsidR="006C606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68468B2A" w14:textId="77777777" w:rsidR="006B259F" w:rsidRPr="00D324C1" w:rsidRDefault="005C4BDE" w:rsidP="00944E4F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1"/>
        </w:rPr>
      </w:pPr>
      <w:r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六、其他</w:t>
      </w:r>
      <w:r w:rsidR="008043F3" w:rsidRPr="00D324C1">
        <w:rPr>
          <w:rFonts w:ascii="仿宋" w:eastAsia="仿宋" w:hAnsi="仿宋" w:hint="eastAsia"/>
          <w:b/>
          <w:color w:val="000000" w:themeColor="text1"/>
          <w:sz w:val="28"/>
          <w:szCs w:val="21"/>
        </w:rPr>
        <w:t>事项</w:t>
      </w:r>
    </w:p>
    <w:p w14:paraId="3CDDB107" w14:textId="36912557" w:rsidR="00F249D7" w:rsidRDefault="008043F3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  <w:u w:val="single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1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．</w:t>
      </w:r>
      <w:r w:rsidR="00120044">
        <w:rPr>
          <w:rFonts w:ascii="仿宋" w:eastAsia="仿宋" w:hAnsi="仿宋" w:hint="eastAsia"/>
          <w:color w:val="000000" w:themeColor="text1"/>
          <w:sz w:val="28"/>
          <w:szCs w:val="21"/>
        </w:rPr>
        <w:t>甲乙双方约定本合同增加以下内容：</w:t>
      </w:r>
      <w:r w:rsidR="006615FC">
        <w:rPr>
          <w:rFonts w:ascii="仿宋" w:eastAsia="仿宋" w:hAnsi="仿宋" w:hint="eastAsia"/>
          <w:color w:val="000000" w:themeColor="text1"/>
          <w:sz w:val="28"/>
          <w:szCs w:val="21"/>
          <w:u w:val="single"/>
        </w:rPr>
        <w:t xml:space="preserve"> </w:t>
      </w:r>
      <w:r w:rsidR="006615FC">
        <w:rPr>
          <w:rFonts w:ascii="仿宋" w:eastAsia="仿宋" w:hAnsi="仿宋"/>
          <w:color w:val="000000" w:themeColor="text1"/>
          <w:sz w:val="28"/>
          <w:szCs w:val="21"/>
          <w:u w:val="single"/>
        </w:rPr>
        <w:t xml:space="preserve">                   </w:t>
      </w:r>
    </w:p>
    <w:p w14:paraId="7555CAAF" w14:textId="48FCA109" w:rsidR="006B259F" w:rsidRPr="005B0867" w:rsidRDefault="00F249D7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2．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甲乙</w:t>
      </w:r>
      <w:r w:rsidR="006B25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双方在协商一致前提下，</w:t>
      </w:r>
      <w:r w:rsidR="008043F3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可</w:t>
      </w:r>
      <w:r w:rsidR="006B25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对</w:t>
      </w:r>
      <w:r w:rsidR="008B3E45">
        <w:rPr>
          <w:rFonts w:ascii="仿宋" w:eastAsia="仿宋" w:hAnsi="仿宋" w:hint="eastAsia"/>
          <w:color w:val="000000" w:themeColor="text1"/>
          <w:sz w:val="28"/>
          <w:szCs w:val="21"/>
        </w:rPr>
        <w:t>协议内容</w:t>
      </w:r>
      <w:r w:rsidR="006B25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进行变更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，变更内容以书面形式确定</w:t>
      </w:r>
      <w:r w:rsidR="006B259F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74D8226" w14:textId="31B0DAEC" w:rsidR="00EC6C2A" w:rsidRPr="005B0867" w:rsidRDefault="00F249D7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/>
          <w:color w:val="000000" w:themeColor="text1"/>
          <w:sz w:val="28"/>
          <w:szCs w:val="21"/>
        </w:rPr>
        <w:t>3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．</w:t>
      </w:r>
      <w:r w:rsidR="00463B42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本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协议</w:t>
      </w:r>
      <w:r w:rsidR="00463B42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一式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伍</w:t>
      </w:r>
      <w:r w:rsidR="00463B42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份，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甲方执肆份（部门</w:t>
      </w:r>
      <w:r w:rsidR="00BF469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、</w:t>
      </w:r>
      <w:r w:rsidR="005C4BD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流动站、</w:t>
      </w:r>
      <w:r w:rsidR="00F763D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人事处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及</w:t>
      </w:r>
      <w:r w:rsidR="005C4BD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合作导师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各执壹份）</w:t>
      </w:r>
      <w:r w:rsidR="00FE5155">
        <w:rPr>
          <w:rFonts w:ascii="仿宋" w:eastAsia="仿宋" w:hAnsi="仿宋" w:hint="eastAsia"/>
          <w:color w:val="000000" w:themeColor="text1"/>
          <w:sz w:val="28"/>
          <w:szCs w:val="21"/>
        </w:rPr>
        <w:t>，</w:t>
      </w:r>
      <w:r w:rsidR="005C4BD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</w:t>
      </w:r>
      <w:r w:rsidR="00463B42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执</w:t>
      </w:r>
      <w:r w:rsidR="00D63DDB">
        <w:rPr>
          <w:rFonts w:ascii="仿宋" w:eastAsia="仿宋" w:hAnsi="仿宋" w:hint="eastAsia"/>
          <w:color w:val="000000" w:themeColor="text1"/>
          <w:sz w:val="28"/>
          <w:szCs w:val="21"/>
        </w:rPr>
        <w:t>壹</w:t>
      </w:r>
      <w:r w:rsidR="00463B42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份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386DF44" w14:textId="60D37C43" w:rsidR="00463B42" w:rsidRPr="005B0867" w:rsidRDefault="00F249D7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/>
          <w:color w:val="000000" w:themeColor="text1"/>
          <w:sz w:val="28"/>
          <w:szCs w:val="21"/>
        </w:rPr>
        <w:t>4</w:t>
      </w:r>
      <w:r w:rsidR="00EC6C2A" w:rsidRPr="005B0867">
        <w:rPr>
          <w:rFonts w:ascii="仿宋" w:eastAsia="仿宋" w:hAnsi="仿宋"/>
          <w:color w:val="000000" w:themeColor="text1"/>
          <w:sz w:val="28"/>
          <w:szCs w:val="21"/>
        </w:rPr>
        <w:t xml:space="preserve">. 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本协议</w:t>
      </w:r>
      <w:r w:rsidR="00C1221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作为</w:t>
      </w:r>
      <w:r w:rsidR="005C4BD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聘用合同</w:t>
      </w:r>
      <w:r w:rsidR="00C1221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的补充，</w:t>
      </w:r>
      <w:r w:rsidR="005D780D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与</w:t>
      </w:r>
      <w:r w:rsidR="00664ECE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其</w:t>
      </w:r>
      <w:r w:rsidR="005D780D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同时签署后生效</w:t>
      </w:r>
      <w:r w:rsidR="008043F3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0BBFE2FB" w14:textId="7BE4F9B0" w:rsidR="00EC6C2A" w:rsidRDefault="00F249D7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/>
          <w:color w:val="000000" w:themeColor="text1"/>
          <w:sz w:val="28"/>
          <w:szCs w:val="21"/>
        </w:rPr>
        <w:t>5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．</w:t>
      </w:r>
      <w:r w:rsidR="008043F3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其他未尽事宜根据</w:t>
      </w:r>
      <w:r w:rsidR="00671FFA">
        <w:rPr>
          <w:rFonts w:ascii="仿宋" w:eastAsia="仿宋" w:hAnsi="仿宋" w:hint="eastAsia"/>
          <w:color w:val="000000" w:themeColor="text1"/>
          <w:sz w:val="28"/>
          <w:szCs w:val="21"/>
        </w:rPr>
        <w:t>国家、上海市</w:t>
      </w:r>
      <w:r w:rsidR="00D324C1">
        <w:rPr>
          <w:rFonts w:ascii="仿宋" w:eastAsia="仿宋" w:hAnsi="仿宋" w:hint="eastAsia"/>
          <w:color w:val="000000" w:themeColor="text1"/>
          <w:sz w:val="28"/>
          <w:szCs w:val="21"/>
        </w:rPr>
        <w:t>、甲方相关规定及甲乙双方签订的</w:t>
      </w:r>
      <w:r w:rsidR="00470831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聘用合同</w:t>
      </w:r>
      <w:r w:rsidR="00EC6C2A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执行</w:t>
      </w:r>
      <w:r w:rsidR="008043F3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。</w:t>
      </w:r>
    </w:p>
    <w:p w14:paraId="7EEAAB50" w14:textId="77777777" w:rsidR="00B366FA" w:rsidRPr="005B0867" w:rsidRDefault="00B366FA" w:rsidP="00944E4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1"/>
        </w:rPr>
      </w:pPr>
    </w:p>
    <w:p w14:paraId="426E636C" w14:textId="1869393B" w:rsidR="004930E9" w:rsidRDefault="005C4BDE" w:rsidP="00C776D7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甲</w:t>
      </w:r>
      <w:r w:rsidR="004930E9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方 </w:t>
      </w:r>
      <w:r w:rsidR="004930E9">
        <w:rPr>
          <w:rFonts w:ascii="仿宋" w:eastAsia="仿宋" w:hAnsi="仿宋"/>
          <w:color w:val="000000" w:themeColor="text1"/>
          <w:sz w:val="28"/>
          <w:szCs w:val="21"/>
        </w:rPr>
        <w:t xml:space="preserve">                      </w:t>
      </w:r>
      <w:r w:rsidR="00B366FA">
        <w:rPr>
          <w:rFonts w:ascii="仿宋" w:eastAsia="仿宋" w:hAnsi="仿宋"/>
          <w:color w:val="000000" w:themeColor="text1"/>
          <w:sz w:val="28"/>
          <w:szCs w:val="21"/>
        </w:rPr>
        <w:t xml:space="preserve"> </w:t>
      </w:r>
      <w:r w:rsidR="004930E9">
        <w:rPr>
          <w:rFonts w:ascii="仿宋" w:eastAsia="仿宋" w:hAnsi="仿宋"/>
          <w:color w:val="000000" w:themeColor="text1"/>
          <w:sz w:val="28"/>
          <w:szCs w:val="21"/>
        </w:rPr>
        <w:t xml:space="preserve">      </w:t>
      </w:r>
      <w:r w:rsidR="00C776D7">
        <w:rPr>
          <w:rFonts w:ascii="仿宋" w:eastAsia="仿宋" w:hAnsi="仿宋"/>
          <w:color w:val="000000" w:themeColor="text1"/>
          <w:sz w:val="28"/>
          <w:szCs w:val="21"/>
        </w:rPr>
        <w:t xml:space="preserve">  </w:t>
      </w:r>
      <w:r w:rsidR="004930E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乙方签字：</w:t>
      </w:r>
      <w:r w:rsidR="00B366FA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</w:t>
      </w:r>
    </w:p>
    <w:p w14:paraId="77E5C7A8" w14:textId="77777777" w:rsidR="00B366FA" w:rsidRDefault="00B366FA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/>
          <w:color w:val="000000" w:themeColor="text1"/>
          <w:sz w:val="28"/>
          <w:szCs w:val="21"/>
        </w:rPr>
        <w:t>所属学院负责人签字</w:t>
      </w:r>
      <w:r>
        <w:rPr>
          <w:rFonts w:ascii="仿宋" w:eastAsia="仿宋" w:hAnsi="仿宋" w:hint="eastAsia"/>
          <w:color w:val="000000" w:themeColor="text1"/>
          <w:sz w:val="28"/>
          <w:szCs w:val="21"/>
        </w:rPr>
        <w:t>：</w:t>
      </w:r>
    </w:p>
    <w:p w14:paraId="4F44F795" w14:textId="77777777" w:rsidR="00B366FA" w:rsidRPr="005B0867" w:rsidRDefault="00B366FA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 w:hint="eastAsia"/>
          <w:color w:val="000000" w:themeColor="text1"/>
          <w:sz w:val="28"/>
          <w:szCs w:val="21"/>
        </w:rPr>
        <w:t>（部门公章）</w:t>
      </w:r>
    </w:p>
    <w:p w14:paraId="62C589D1" w14:textId="77777777" w:rsidR="00B366FA" w:rsidRDefault="00B366FA" w:rsidP="00944E4F">
      <w:pPr>
        <w:snapToGrid w:val="0"/>
        <w:spacing w:line="360" w:lineRule="auto"/>
        <w:ind w:firstLineChars="700" w:firstLine="1960"/>
        <w:rPr>
          <w:rFonts w:ascii="仿宋" w:eastAsia="仿宋" w:hAnsi="仿宋"/>
          <w:color w:val="000000" w:themeColor="text1"/>
          <w:sz w:val="28"/>
          <w:szCs w:val="21"/>
        </w:rPr>
      </w:pPr>
    </w:p>
    <w:p w14:paraId="5B736EEE" w14:textId="4B4C6BB4" w:rsidR="00E60417" w:rsidRPr="005B0867" w:rsidRDefault="00B366FA" w:rsidP="00944E4F">
      <w:pPr>
        <w:snapToGrid w:val="0"/>
        <w:spacing w:line="360" w:lineRule="auto"/>
        <w:ind w:firstLineChars="700" w:firstLine="196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年   月   日</w:t>
      </w:r>
      <w:r w:rsidR="00EE033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</w:t>
      </w:r>
      <w:r w:rsidR="00E60417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       </w:t>
      </w:r>
      <w:r w:rsidR="004930E9">
        <w:rPr>
          <w:rFonts w:ascii="仿宋" w:eastAsia="仿宋" w:hAnsi="仿宋"/>
          <w:color w:val="000000" w:themeColor="text1"/>
          <w:sz w:val="28"/>
          <w:szCs w:val="21"/>
        </w:rPr>
        <w:t xml:space="preserve"> </w:t>
      </w:r>
      <w:r w:rsidR="00D63DDB">
        <w:rPr>
          <w:rFonts w:ascii="仿宋" w:eastAsia="仿宋" w:hAnsi="仿宋"/>
          <w:color w:val="000000" w:themeColor="text1"/>
          <w:sz w:val="28"/>
          <w:szCs w:val="21"/>
        </w:rPr>
        <w:t xml:space="preserve">   </w:t>
      </w:r>
      <w:r>
        <w:rPr>
          <w:rFonts w:ascii="仿宋" w:eastAsia="仿宋" w:hAnsi="仿宋"/>
          <w:color w:val="000000" w:themeColor="text1"/>
          <w:sz w:val="28"/>
          <w:szCs w:val="21"/>
        </w:rPr>
        <w:t xml:space="preserve"> </w:t>
      </w:r>
      <w:r w:rsidR="00D63DDB">
        <w:rPr>
          <w:rFonts w:ascii="仿宋" w:eastAsia="仿宋" w:hAnsi="仿宋"/>
          <w:color w:val="000000" w:themeColor="text1"/>
          <w:sz w:val="28"/>
          <w:szCs w:val="21"/>
        </w:rPr>
        <w:t xml:space="preserve">   </w:t>
      </w:r>
      <w:r w:rsidR="00D63DDB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年   月   日</w:t>
      </w:r>
    </w:p>
    <w:p w14:paraId="19EDBC15" w14:textId="23DAF51C" w:rsidR="00C67EF0" w:rsidRPr="005B0867" w:rsidRDefault="006314CE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/>
          <w:color w:val="000000" w:themeColor="text1"/>
          <w:sz w:val="28"/>
          <w:szCs w:val="21"/>
        </w:rPr>
        <w:t xml:space="preserve">    </w:t>
      </w:r>
      <w:r w:rsidR="004930E9">
        <w:rPr>
          <w:rFonts w:ascii="仿宋" w:eastAsia="仿宋" w:hAnsi="仿宋"/>
          <w:color w:val="000000" w:themeColor="text1"/>
          <w:sz w:val="28"/>
          <w:szCs w:val="21"/>
        </w:rPr>
        <w:t xml:space="preserve">      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 </w:t>
      </w:r>
    </w:p>
    <w:p w14:paraId="143C7C9E" w14:textId="37536A89" w:rsidR="005746C0" w:rsidRPr="005B0867" w:rsidRDefault="005746C0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流动站</w:t>
      </w:r>
      <w:r w:rsidR="004930E9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负责人签字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：                               </w:t>
      </w:r>
    </w:p>
    <w:p w14:paraId="4A805E77" w14:textId="02A1F4EE" w:rsidR="004930E9" w:rsidRDefault="005746C0" w:rsidP="00944E4F">
      <w:pPr>
        <w:snapToGrid w:val="0"/>
        <w:spacing w:line="360" w:lineRule="auto"/>
        <w:ind w:firstLineChars="600" w:firstLine="1680"/>
        <w:rPr>
          <w:rFonts w:ascii="仿宋" w:eastAsia="仿宋" w:hAnsi="仿宋"/>
          <w:color w:val="000000" w:themeColor="text1"/>
          <w:sz w:val="28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 年   月   日 </w:t>
      </w:r>
    </w:p>
    <w:p w14:paraId="21F9EED1" w14:textId="77777777" w:rsidR="00B366FA" w:rsidRDefault="00B366FA" w:rsidP="00944E4F">
      <w:pPr>
        <w:snapToGrid w:val="0"/>
        <w:spacing w:line="360" w:lineRule="auto"/>
        <w:ind w:firstLineChars="600" w:firstLine="1680"/>
        <w:rPr>
          <w:rFonts w:ascii="仿宋" w:eastAsia="仿宋" w:hAnsi="仿宋"/>
          <w:color w:val="000000" w:themeColor="text1"/>
          <w:sz w:val="28"/>
          <w:szCs w:val="21"/>
        </w:rPr>
      </w:pPr>
    </w:p>
    <w:p w14:paraId="39B4D4EC" w14:textId="75D91D1D" w:rsidR="004930E9" w:rsidRPr="005B0867" w:rsidRDefault="004930E9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1"/>
        </w:rPr>
      </w:pPr>
      <w:r>
        <w:rPr>
          <w:rFonts w:ascii="仿宋" w:eastAsia="仿宋" w:hAnsi="仿宋" w:hint="eastAsia"/>
          <w:color w:val="000000" w:themeColor="text1"/>
          <w:sz w:val="28"/>
          <w:szCs w:val="21"/>
        </w:rPr>
        <w:t>甲方代表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签字：                               </w:t>
      </w:r>
    </w:p>
    <w:p w14:paraId="378EAB75" w14:textId="1A3E0935" w:rsidR="005746C0" w:rsidRPr="00162664" w:rsidRDefault="004930E9" w:rsidP="00944E4F">
      <w:pPr>
        <w:snapToGrid w:val="0"/>
        <w:spacing w:line="360" w:lineRule="auto"/>
        <w:rPr>
          <w:rFonts w:ascii="仿宋" w:eastAsia="仿宋" w:hAnsi="仿宋"/>
          <w:color w:val="000000" w:themeColor="text1"/>
          <w:sz w:val="24"/>
          <w:szCs w:val="21"/>
        </w:rPr>
      </w:pP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  </w:t>
      </w:r>
      <w:r>
        <w:rPr>
          <w:rFonts w:ascii="仿宋" w:eastAsia="仿宋" w:hAnsi="仿宋"/>
          <w:color w:val="000000" w:themeColor="text1"/>
          <w:sz w:val="28"/>
          <w:szCs w:val="21"/>
        </w:rPr>
        <w:t xml:space="preserve">           </w:t>
      </w:r>
      <w:r w:rsidRPr="005B0867">
        <w:rPr>
          <w:rFonts w:ascii="仿宋" w:eastAsia="仿宋" w:hAnsi="仿宋" w:hint="eastAsia"/>
          <w:color w:val="000000" w:themeColor="text1"/>
          <w:sz w:val="28"/>
          <w:szCs w:val="21"/>
        </w:rPr>
        <w:t>年   月   日</w:t>
      </w:r>
      <w:r w:rsidR="005746C0" w:rsidRPr="005B0867">
        <w:rPr>
          <w:rFonts w:ascii="仿宋" w:eastAsia="仿宋" w:hAnsi="仿宋" w:hint="eastAsia"/>
          <w:color w:val="000000" w:themeColor="text1"/>
          <w:sz w:val="28"/>
          <w:szCs w:val="21"/>
        </w:rPr>
        <w:t xml:space="preserve">          </w:t>
      </w:r>
      <w:r w:rsidR="005746C0" w:rsidRPr="00162664">
        <w:rPr>
          <w:rFonts w:ascii="仿宋" w:eastAsia="仿宋" w:hAnsi="仿宋" w:hint="eastAsia"/>
          <w:color w:val="000000" w:themeColor="text1"/>
          <w:sz w:val="24"/>
          <w:szCs w:val="21"/>
        </w:rPr>
        <w:t xml:space="preserve">     </w:t>
      </w:r>
    </w:p>
    <w:sectPr w:rsidR="005746C0" w:rsidRPr="00162664" w:rsidSect="00EF6219">
      <w:headerReference w:type="default" r:id="rId8"/>
      <w:footerReference w:type="default" r:id="rId9"/>
      <w:pgSz w:w="11906" w:h="16838"/>
      <w:pgMar w:top="1440" w:right="1800" w:bottom="1440" w:left="180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D9373" w14:textId="77777777" w:rsidR="005A55FB" w:rsidRDefault="005A55FB" w:rsidP="00F80EFC">
      <w:r>
        <w:separator/>
      </w:r>
    </w:p>
  </w:endnote>
  <w:endnote w:type="continuationSeparator" w:id="0">
    <w:p w14:paraId="195B9BD1" w14:textId="77777777" w:rsidR="005A55FB" w:rsidRDefault="005A55FB" w:rsidP="00F8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030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0FAC2B" w14:textId="7AB932FC" w:rsidR="00580CFB" w:rsidRDefault="00580CF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5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5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2D4BEC" w14:textId="77777777" w:rsidR="00580CFB" w:rsidRDefault="00580C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6D2A" w14:textId="77777777" w:rsidR="005A55FB" w:rsidRDefault="005A55FB" w:rsidP="00F80EFC">
      <w:r>
        <w:separator/>
      </w:r>
    </w:p>
  </w:footnote>
  <w:footnote w:type="continuationSeparator" w:id="0">
    <w:p w14:paraId="1F6C851D" w14:textId="77777777" w:rsidR="005A55FB" w:rsidRDefault="005A55FB" w:rsidP="00F8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0099" w14:textId="10D7F337" w:rsidR="00772F06" w:rsidRDefault="00772F06" w:rsidP="003A7889">
    <w:pPr>
      <w:jc w:val="right"/>
    </w:pPr>
    <w:r>
      <w:rPr>
        <w:rFonts w:hint="eastAsia"/>
      </w:rPr>
      <w:t xml:space="preserve">    </w:t>
    </w:r>
    <w:r>
      <w:rPr>
        <w:noProof/>
      </w:rPr>
      <w:drawing>
        <wp:inline distT="0" distB="0" distL="0" distR="0" wp14:anchorId="479A39E1" wp14:editId="02AB4FB9">
          <wp:extent cx="1362075" cy="304800"/>
          <wp:effectExtent l="0" t="0" r="9525" b="0"/>
          <wp:docPr id="1" name="图片 1" descr="图标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标校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BD3DC" w14:textId="7FAB0525" w:rsidR="00772F06" w:rsidRPr="00CD3515" w:rsidRDefault="00772F06" w:rsidP="00CD3515">
    <w:pPr>
      <w:ind w:left="7140" w:hangingChars="3400" w:hanging="7140"/>
      <w:rPr>
        <w:rFonts w:ascii="黑体" w:eastAsia="黑体" w:hAnsi="黑体"/>
        <w:b/>
      </w:rPr>
    </w:pPr>
    <w:r>
      <w:rPr>
        <w:rFonts w:hint="eastAsia"/>
      </w:rPr>
      <w:t xml:space="preserve">                                                                  </w:t>
    </w:r>
    <w:r w:rsidRPr="00B653A0">
      <w:rPr>
        <w:rFonts w:ascii="黑体" w:eastAsia="黑体" w:hAnsi="黑体" w:hint="eastAsia"/>
        <w:b/>
      </w:rPr>
      <w:t>20</w:t>
    </w:r>
    <w:r w:rsidR="00AB36C4">
      <w:rPr>
        <w:rFonts w:ascii="黑体" w:eastAsia="黑体" w:hAnsi="黑体"/>
        <w:b/>
      </w:rPr>
      <w:t>25</w:t>
    </w:r>
    <w:r w:rsidRPr="00B653A0">
      <w:rPr>
        <w:rFonts w:ascii="黑体" w:eastAsia="黑体" w:hAnsi="黑体" w:hint="eastAsia"/>
        <w:b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329"/>
    <w:multiLevelType w:val="hybridMultilevel"/>
    <w:tmpl w:val="5D54F04C"/>
    <w:lvl w:ilvl="0" w:tplc="F4B09E5A">
      <w:start w:val="1"/>
      <w:numFmt w:val="japaneseCounting"/>
      <w:lvlText w:val="第%1条、"/>
      <w:lvlJc w:val="left"/>
      <w:pPr>
        <w:ind w:left="1836" w:hanging="12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AE1355C"/>
    <w:multiLevelType w:val="hybridMultilevel"/>
    <w:tmpl w:val="80D29040"/>
    <w:lvl w:ilvl="0" w:tplc="B32AECD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2B907938"/>
    <w:multiLevelType w:val="hybridMultilevel"/>
    <w:tmpl w:val="2D6010BE"/>
    <w:lvl w:ilvl="0" w:tplc="8766BC08">
      <w:start w:val="2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2CE4229"/>
    <w:multiLevelType w:val="hybridMultilevel"/>
    <w:tmpl w:val="229E590A"/>
    <w:lvl w:ilvl="0" w:tplc="119CD6FC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4" w15:restartNumberingAfterBreak="0">
    <w:nsid w:val="33186E80"/>
    <w:multiLevelType w:val="hybridMultilevel"/>
    <w:tmpl w:val="8988AA96"/>
    <w:lvl w:ilvl="0" w:tplc="2FFC5C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81113E5"/>
    <w:multiLevelType w:val="hybridMultilevel"/>
    <w:tmpl w:val="3BBE7740"/>
    <w:lvl w:ilvl="0" w:tplc="E55489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9F1015A"/>
    <w:multiLevelType w:val="hybridMultilevel"/>
    <w:tmpl w:val="5A1444C4"/>
    <w:lvl w:ilvl="0" w:tplc="4DB69374">
      <w:start w:val="2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18E4508"/>
    <w:multiLevelType w:val="hybridMultilevel"/>
    <w:tmpl w:val="6A20A442"/>
    <w:lvl w:ilvl="0" w:tplc="12941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1A3803"/>
    <w:multiLevelType w:val="hybridMultilevel"/>
    <w:tmpl w:val="C574655C"/>
    <w:lvl w:ilvl="0" w:tplc="E512A0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A575C18"/>
    <w:multiLevelType w:val="hybridMultilevel"/>
    <w:tmpl w:val="6A362B92"/>
    <w:lvl w:ilvl="0" w:tplc="CBF296A2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DEB0D37"/>
    <w:multiLevelType w:val="hybridMultilevel"/>
    <w:tmpl w:val="DCA4FFAC"/>
    <w:lvl w:ilvl="0" w:tplc="5632296E">
      <w:start w:val="1"/>
      <w:numFmt w:val="japaneseCounting"/>
      <w:lvlText w:val="第%1条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530172"/>
    <w:multiLevelType w:val="hybridMultilevel"/>
    <w:tmpl w:val="C48CBC4E"/>
    <w:lvl w:ilvl="0" w:tplc="CD90A33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2" w15:restartNumberingAfterBreak="0">
    <w:nsid w:val="773C0D3D"/>
    <w:multiLevelType w:val="hybridMultilevel"/>
    <w:tmpl w:val="E22EC386"/>
    <w:lvl w:ilvl="0" w:tplc="BE22D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521A61"/>
    <w:multiLevelType w:val="hybridMultilevel"/>
    <w:tmpl w:val="D86E884E"/>
    <w:lvl w:ilvl="0" w:tplc="BB983918">
      <w:start w:val="2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KNTJLg4AoXoRhFKm3pz6P9XfLaIXA3ljN4tckATXCCnnSlYLTcbe5TnOFqClwHwxNPSPWWDIpH5iEtNhIFpG/w==" w:salt="tPDZKLa2SzQQwsv+/DqbA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9F"/>
    <w:rsid w:val="000230B3"/>
    <w:rsid w:val="00080FCE"/>
    <w:rsid w:val="00080FEB"/>
    <w:rsid w:val="00096539"/>
    <w:rsid w:val="000A3222"/>
    <w:rsid w:val="000A7350"/>
    <w:rsid w:val="000C10CE"/>
    <w:rsid w:val="000C7D18"/>
    <w:rsid w:val="000D211B"/>
    <w:rsid w:val="000E5E45"/>
    <w:rsid w:val="00120044"/>
    <w:rsid w:val="00123D9E"/>
    <w:rsid w:val="001323F8"/>
    <w:rsid w:val="00142324"/>
    <w:rsid w:val="00144825"/>
    <w:rsid w:val="00153187"/>
    <w:rsid w:val="00153A67"/>
    <w:rsid w:val="00162664"/>
    <w:rsid w:val="00175D5C"/>
    <w:rsid w:val="0019039E"/>
    <w:rsid w:val="00194DCD"/>
    <w:rsid w:val="001A03E6"/>
    <w:rsid w:val="001A0B2B"/>
    <w:rsid w:val="001A46B3"/>
    <w:rsid w:val="001A5981"/>
    <w:rsid w:val="001E7AB6"/>
    <w:rsid w:val="001F13BF"/>
    <w:rsid w:val="0020089E"/>
    <w:rsid w:val="00217D77"/>
    <w:rsid w:val="002201FC"/>
    <w:rsid w:val="00244F0B"/>
    <w:rsid w:val="002476C7"/>
    <w:rsid w:val="002657F4"/>
    <w:rsid w:val="00265A03"/>
    <w:rsid w:val="0027682C"/>
    <w:rsid w:val="00294441"/>
    <w:rsid w:val="002B678E"/>
    <w:rsid w:val="002C2936"/>
    <w:rsid w:val="002C5058"/>
    <w:rsid w:val="002E3B1E"/>
    <w:rsid w:val="00306193"/>
    <w:rsid w:val="00307EB9"/>
    <w:rsid w:val="00317B22"/>
    <w:rsid w:val="00335232"/>
    <w:rsid w:val="003421F3"/>
    <w:rsid w:val="003502BF"/>
    <w:rsid w:val="00370233"/>
    <w:rsid w:val="00381CF7"/>
    <w:rsid w:val="00381F70"/>
    <w:rsid w:val="003856E2"/>
    <w:rsid w:val="00387477"/>
    <w:rsid w:val="00395B6A"/>
    <w:rsid w:val="003971AD"/>
    <w:rsid w:val="003A7889"/>
    <w:rsid w:val="003B6826"/>
    <w:rsid w:val="003D7262"/>
    <w:rsid w:val="003D75D4"/>
    <w:rsid w:val="003E4563"/>
    <w:rsid w:val="003E5BF1"/>
    <w:rsid w:val="003E6198"/>
    <w:rsid w:val="003F0418"/>
    <w:rsid w:val="003F5C26"/>
    <w:rsid w:val="00414CC3"/>
    <w:rsid w:val="00421222"/>
    <w:rsid w:val="00423CEB"/>
    <w:rsid w:val="00424155"/>
    <w:rsid w:val="004637DF"/>
    <w:rsid w:val="00463B42"/>
    <w:rsid w:val="00470831"/>
    <w:rsid w:val="0047120B"/>
    <w:rsid w:val="00473475"/>
    <w:rsid w:val="00473E43"/>
    <w:rsid w:val="00473EE3"/>
    <w:rsid w:val="00474380"/>
    <w:rsid w:val="0047485A"/>
    <w:rsid w:val="004930E9"/>
    <w:rsid w:val="004A6BFF"/>
    <w:rsid w:val="004D195B"/>
    <w:rsid w:val="004E08DF"/>
    <w:rsid w:val="004F5006"/>
    <w:rsid w:val="0051158E"/>
    <w:rsid w:val="00516DAB"/>
    <w:rsid w:val="00534CDD"/>
    <w:rsid w:val="005407E6"/>
    <w:rsid w:val="005746C0"/>
    <w:rsid w:val="005764E6"/>
    <w:rsid w:val="00576660"/>
    <w:rsid w:val="00580CFB"/>
    <w:rsid w:val="00593945"/>
    <w:rsid w:val="00594CBC"/>
    <w:rsid w:val="005A55FB"/>
    <w:rsid w:val="005A7F9B"/>
    <w:rsid w:val="005B04AB"/>
    <w:rsid w:val="005B0867"/>
    <w:rsid w:val="005C20F2"/>
    <w:rsid w:val="005C2A65"/>
    <w:rsid w:val="005C4BDE"/>
    <w:rsid w:val="005C70D1"/>
    <w:rsid w:val="005D6CF3"/>
    <w:rsid w:val="005D780D"/>
    <w:rsid w:val="00603208"/>
    <w:rsid w:val="006050AB"/>
    <w:rsid w:val="006314CE"/>
    <w:rsid w:val="00634615"/>
    <w:rsid w:val="006615FC"/>
    <w:rsid w:val="006641C2"/>
    <w:rsid w:val="00664ECE"/>
    <w:rsid w:val="00671FFA"/>
    <w:rsid w:val="00681AA9"/>
    <w:rsid w:val="00686276"/>
    <w:rsid w:val="00690E8D"/>
    <w:rsid w:val="00694184"/>
    <w:rsid w:val="006A4C3D"/>
    <w:rsid w:val="006A537E"/>
    <w:rsid w:val="006B259F"/>
    <w:rsid w:val="006C606B"/>
    <w:rsid w:val="006C6D3A"/>
    <w:rsid w:val="006F0891"/>
    <w:rsid w:val="007329C3"/>
    <w:rsid w:val="00733821"/>
    <w:rsid w:val="0075575D"/>
    <w:rsid w:val="00755AD1"/>
    <w:rsid w:val="007644D5"/>
    <w:rsid w:val="00766529"/>
    <w:rsid w:val="007670B4"/>
    <w:rsid w:val="00772785"/>
    <w:rsid w:val="00772F06"/>
    <w:rsid w:val="00775274"/>
    <w:rsid w:val="00777E3A"/>
    <w:rsid w:val="00780A9F"/>
    <w:rsid w:val="00791DFD"/>
    <w:rsid w:val="0079567E"/>
    <w:rsid w:val="00796F51"/>
    <w:rsid w:val="00797852"/>
    <w:rsid w:val="007B054B"/>
    <w:rsid w:val="007B7726"/>
    <w:rsid w:val="007D2B7F"/>
    <w:rsid w:val="008043F3"/>
    <w:rsid w:val="00814261"/>
    <w:rsid w:val="00840A2B"/>
    <w:rsid w:val="008417BE"/>
    <w:rsid w:val="00850F33"/>
    <w:rsid w:val="00852F9D"/>
    <w:rsid w:val="00855590"/>
    <w:rsid w:val="008664A5"/>
    <w:rsid w:val="00873C57"/>
    <w:rsid w:val="008A34CC"/>
    <w:rsid w:val="008B3E45"/>
    <w:rsid w:val="008D1633"/>
    <w:rsid w:val="008E3AE8"/>
    <w:rsid w:val="00901409"/>
    <w:rsid w:val="00921BAE"/>
    <w:rsid w:val="0093763D"/>
    <w:rsid w:val="00944E4F"/>
    <w:rsid w:val="00955F68"/>
    <w:rsid w:val="009602EB"/>
    <w:rsid w:val="00971602"/>
    <w:rsid w:val="00972287"/>
    <w:rsid w:val="00973130"/>
    <w:rsid w:val="009C139E"/>
    <w:rsid w:val="009D2B21"/>
    <w:rsid w:val="009E2EDE"/>
    <w:rsid w:val="009E4C74"/>
    <w:rsid w:val="00A34641"/>
    <w:rsid w:val="00A36DC4"/>
    <w:rsid w:val="00A42B5D"/>
    <w:rsid w:val="00A63EA5"/>
    <w:rsid w:val="00A746DA"/>
    <w:rsid w:val="00A80639"/>
    <w:rsid w:val="00A84E7D"/>
    <w:rsid w:val="00AB36C4"/>
    <w:rsid w:val="00AC0F5B"/>
    <w:rsid w:val="00AD01B7"/>
    <w:rsid w:val="00AD38FA"/>
    <w:rsid w:val="00AF0599"/>
    <w:rsid w:val="00AF30A0"/>
    <w:rsid w:val="00AF4B81"/>
    <w:rsid w:val="00B10935"/>
    <w:rsid w:val="00B13AD5"/>
    <w:rsid w:val="00B366FA"/>
    <w:rsid w:val="00B63186"/>
    <w:rsid w:val="00B8027C"/>
    <w:rsid w:val="00B869E2"/>
    <w:rsid w:val="00BA1979"/>
    <w:rsid w:val="00BA3C50"/>
    <w:rsid w:val="00BB34B9"/>
    <w:rsid w:val="00BD0256"/>
    <w:rsid w:val="00BE6C8E"/>
    <w:rsid w:val="00BF2091"/>
    <w:rsid w:val="00BF4690"/>
    <w:rsid w:val="00C0303B"/>
    <w:rsid w:val="00C05929"/>
    <w:rsid w:val="00C1221B"/>
    <w:rsid w:val="00C158C6"/>
    <w:rsid w:val="00C16B11"/>
    <w:rsid w:val="00C34C46"/>
    <w:rsid w:val="00C354DB"/>
    <w:rsid w:val="00C630A1"/>
    <w:rsid w:val="00C6725C"/>
    <w:rsid w:val="00C67EF0"/>
    <w:rsid w:val="00C751AC"/>
    <w:rsid w:val="00C776D7"/>
    <w:rsid w:val="00C93AAB"/>
    <w:rsid w:val="00C9737A"/>
    <w:rsid w:val="00CB65AC"/>
    <w:rsid w:val="00CC46B0"/>
    <w:rsid w:val="00CD3515"/>
    <w:rsid w:val="00CF0FAC"/>
    <w:rsid w:val="00CF71D7"/>
    <w:rsid w:val="00D23022"/>
    <w:rsid w:val="00D30D19"/>
    <w:rsid w:val="00D311CB"/>
    <w:rsid w:val="00D3124D"/>
    <w:rsid w:val="00D324C1"/>
    <w:rsid w:val="00D33441"/>
    <w:rsid w:val="00D4068C"/>
    <w:rsid w:val="00D573EF"/>
    <w:rsid w:val="00D63DDB"/>
    <w:rsid w:val="00D87404"/>
    <w:rsid w:val="00D87867"/>
    <w:rsid w:val="00DA470A"/>
    <w:rsid w:val="00DB458C"/>
    <w:rsid w:val="00DB5C57"/>
    <w:rsid w:val="00DC1AA1"/>
    <w:rsid w:val="00DD74FF"/>
    <w:rsid w:val="00E12BF1"/>
    <w:rsid w:val="00E14D64"/>
    <w:rsid w:val="00E177D9"/>
    <w:rsid w:val="00E56A4A"/>
    <w:rsid w:val="00E60417"/>
    <w:rsid w:val="00E60F3B"/>
    <w:rsid w:val="00E70A45"/>
    <w:rsid w:val="00E808EE"/>
    <w:rsid w:val="00E840D7"/>
    <w:rsid w:val="00E847B3"/>
    <w:rsid w:val="00E97634"/>
    <w:rsid w:val="00EA1871"/>
    <w:rsid w:val="00EB73CE"/>
    <w:rsid w:val="00EC0FE0"/>
    <w:rsid w:val="00EC3F96"/>
    <w:rsid w:val="00EC6C2A"/>
    <w:rsid w:val="00ED297C"/>
    <w:rsid w:val="00ED7060"/>
    <w:rsid w:val="00ED7953"/>
    <w:rsid w:val="00EE0339"/>
    <w:rsid w:val="00EE5639"/>
    <w:rsid w:val="00EF6219"/>
    <w:rsid w:val="00F12F42"/>
    <w:rsid w:val="00F249D7"/>
    <w:rsid w:val="00F27DEC"/>
    <w:rsid w:val="00F34605"/>
    <w:rsid w:val="00F37947"/>
    <w:rsid w:val="00F43F4B"/>
    <w:rsid w:val="00F642A2"/>
    <w:rsid w:val="00F763D1"/>
    <w:rsid w:val="00F80EFC"/>
    <w:rsid w:val="00F86647"/>
    <w:rsid w:val="00FA28E7"/>
    <w:rsid w:val="00FA6149"/>
    <w:rsid w:val="00FC77EA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55F55"/>
  <w15:docId w15:val="{68547499-814B-4955-83A8-F2D76D98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59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96F5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96F5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0E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0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0EFC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5AD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55AD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55A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AD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55AD1"/>
    <w:rPr>
      <w:b/>
      <w:bCs/>
    </w:rPr>
  </w:style>
  <w:style w:type="character" w:customStyle="1" w:styleId="Char">
    <w:name w:val="页眉 Char"/>
    <w:uiPriority w:val="99"/>
    <w:rsid w:val="003A7889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65FB-591F-4F62-8168-BC1E53DC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328</Words>
  <Characters>1870</Characters>
  <Application>Microsoft Office Word</Application>
  <DocSecurity>0</DocSecurity>
  <Lines>15</Lines>
  <Paragraphs>4</Paragraphs>
  <ScaleCrop>false</ScaleCrop>
  <Company>USST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36</cp:revision>
  <cp:lastPrinted>2022-10-26T01:10:00Z</cp:lastPrinted>
  <dcterms:created xsi:type="dcterms:W3CDTF">2021-05-19T04:09:00Z</dcterms:created>
  <dcterms:modified xsi:type="dcterms:W3CDTF">2025-04-29T07:03:00Z</dcterms:modified>
</cp:coreProperties>
</file>